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D81" w:rsidRDefault="003D2D81" w:rsidP="00036986">
      <w:pPr>
        <w:spacing w:after="0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Литературное чтение на родном  языке</w:t>
      </w:r>
    </w:p>
    <w:p w:rsidR="00036986" w:rsidRPr="002E1481" w:rsidRDefault="00036986" w:rsidP="00036986">
      <w:pPr>
        <w:spacing w:after="0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E14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аннотация к рабочим программам (1-4 класс)</w:t>
      </w:r>
    </w:p>
    <w:p w:rsidR="00036986" w:rsidRPr="00A33623" w:rsidRDefault="00036986" w:rsidP="000369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A63" w:rsidRPr="00A36681" w:rsidRDefault="00C76A63" w:rsidP="00C76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70B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3D2D81">
        <w:rPr>
          <w:rFonts w:ascii="Times New Roman" w:hAnsi="Times New Roman" w:cs="Times New Roman"/>
          <w:sz w:val="24"/>
          <w:szCs w:val="24"/>
        </w:rPr>
        <w:t xml:space="preserve">литературному чтению </w:t>
      </w:r>
      <w:r w:rsidR="001B6070">
        <w:rPr>
          <w:rFonts w:ascii="Times New Roman" w:hAnsi="Times New Roman" w:cs="Times New Roman"/>
          <w:sz w:val="24"/>
          <w:szCs w:val="24"/>
        </w:rPr>
        <w:t xml:space="preserve"> на родном языке </w:t>
      </w:r>
      <w:r w:rsidRPr="0045470B">
        <w:rPr>
          <w:rFonts w:ascii="Times New Roman" w:hAnsi="Times New Roman" w:cs="Times New Roman"/>
          <w:sz w:val="24"/>
          <w:szCs w:val="24"/>
        </w:rPr>
        <w:t xml:space="preserve">составлена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A36681">
        <w:rPr>
          <w:rFonts w:ascii="Times New Roman" w:hAnsi="Times New Roman" w:cs="Times New Roman"/>
          <w:sz w:val="24"/>
          <w:szCs w:val="24"/>
        </w:rPr>
        <w:t>Федер</w:t>
      </w:r>
      <w:r>
        <w:rPr>
          <w:rFonts w:ascii="Times New Roman" w:hAnsi="Times New Roman" w:cs="Times New Roman"/>
          <w:sz w:val="24"/>
          <w:szCs w:val="24"/>
        </w:rPr>
        <w:t>альным</w:t>
      </w:r>
      <w:r w:rsidRPr="00A36681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36681">
        <w:rPr>
          <w:rFonts w:ascii="Times New Roman" w:hAnsi="Times New Roman" w:cs="Times New Roman"/>
          <w:sz w:val="24"/>
          <w:szCs w:val="24"/>
        </w:rPr>
        <w:t xml:space="preserve"> от 29 декабря 20</w:t>
      </w:r>
      <w:r>
        <w:rPr>
          <w:rFonts w:ascii="Times New Roman" w:hAnsi="Times New Roman" w:cs="Times New Roman"/>
          <w:sz w:val="24"/>
          <w:szCs w:val="24"/>
        </w:rPr>
        <w:t xml:space="preserve">12 г. № 273-ФЗ «Об образовании </w:t>
      </w:r>
      <w:r w:rsidRPr="00A36681">
        <w:rPr>
          <w:rFonts w:ascii="Times New Roman" w:hAnsi="Times New Roman" w:cs="Times New Roman"/>
          <w:sz w:val="24"/>
          <w:szCs w:val="24"/>
        </w:rPr>
        <w:t>в Российской Федерации» (далее – Федеральный закон об образовании); Федеральный закон от 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681">
        <w:rPr>
          <w:rFonts w:ascii="Times New Roman" w:hAnsi="Times New Roman" w:cs="Times New Roman"/>
          <w:sz w:val="24"/>
          <w:szCs w:val="24"/>
        </w:rPr>
        <w:t>августа.2018 г. № 317-ФЗ «О внесении изменений в статьи 11 и 14 Федерального закона «Об образовании в Российской Федерации»;</w:t>
      </w:r>
    </w:p>
    <w:p w:rsidR="00C76A63" w:rsidRDefault="00C76A63" w:rsidP="00C76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681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36681">
        <w:rPr>
          <w:rFonts w:ascii="Times New Roman" w:hAnsi="Times New Roman" w:cs="Times New Roman"/>
          <w:sz w:val="24"/>
          <w:szCs w:val="24"/>
        </w:rPr>
        <w:t xml:space="preserve"> Российской Федерации от 25 октября 19</w:t>
      </w:r>
      <w:bookmarkStart w:id="0" w:name="_GoBack"/>
      <w:bookmarkEnd w:id="0"/>
      <w:r w:rsidRPr="00A36681">
        <w:rPr>
          <w:rFonts w:ascii="Times New Roman" w:hAnsi="Times New Roman" w:cs="Times New Roman"/>
          <w:sz w:val="24"/>
          <w:szCs w:val="24"/>
        </w:rPr>
        <w:t>91 г. № 1807-1 «О языках народов Российской Федерации» (в редакции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185-ФЗ); </w:t>
      </w:r>
    </w:p>
    <w:p w:rsidR="00C76A63" w:rsidRPr="00A36681" w:rsidRDefault="00C76A63" w:rsidP="00C76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681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36681">
        <w:rPr>
          <w:rFonts w:ascii="Times New Roman" w:hAnsi="Times New Roman" w:cs="Times New Roman"/>
          <w:sz w:val="24"/>
          <w:szCs w:val="24"/>
        </w:rPr>
        <w:t xml:space="preserve"> Министерства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и науки Российской Федерации  </w:t>
      </w:r>
      <w:r w:rsidRPr="00A36681">
        <w:rPr>
          <w:rFonts w:ascii="Times New Roman" w:hAnsi="Times New Roman" w:cs="Times New Roman"/>
          <w:sz w:val="24"/>
          <w:szCs w:val="24"/>
        </w:rPr>
        <w:t>от 6 октября 2009 года № 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 декабря 2015 г. № 1576);</w:t>
      </w:r>
    </w:p>
    <w:p w:rsidR="001B6070" w:rsidRDefault="001B6070" w:rsidP="00C76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B6070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B6070">
        <w:rPr>
          <w:rFonts w:ascii="Times New Roman" w:hAnsi="Times New Roman" w:cs="Times New Roman"/>
          <w:sz w:val="24"/>
          <w:szCs w:val="24"/>
        </w:rPr>
        <w:t xml:space="preserve"> Минобрнауки России от 06.10.2009 № 373 «Об утверждении федерального государственного образовательного стандарта начального общего образования» с изменениями и дополнениями от 31.12.2015 № 1576 (п.п. 12.1., 12.2; п. 19.3).</w:t>
      </w:r>
    </w:p>
    <w:p w:rsidR="00C76A63" w:rsidRPr="0045470B" w:rsidRDefault="00C76A63" w:rsidP="00C76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36681">
        <w:rPr>
          <w:rFonts w:ascii="Times New Roman" w:hAnsi="Times New Roman" w:cs="Times New Roman"/>
          <w:sz w:val="24"/>
          <w:szCs w:val="24"/>
        </w:rPr>
        <w:t xml:space="preserve">рограмма разработана на основе требований федерального государственного образовательного стандарта начального общего образования к результатам освоения основной образовательной программы начального общего  образования по учебному </w:t>
      </w:r>
      <w:r w:rsidR="001B6070">
        <w:rPr>
          <w:rFonts w:ascii="Times New Roman" w:hAnsi="Times New Roman" w:cs="Times New Roman"/>
          <w:sz w:val="24"/>
          <w:szCs w:val="24"/>
        </w:rPr>
        <w:t>предмету «Литературное чтение народном языке».</w:t>
      </w:r>
    </w:p>
    <w:p w:rsidR="00C76A63" w:rsidRPr="00A36681" w:rsidRDefault="00C76A63" w:rsidP="00C76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70B">
        <w:rPr>
          <w:rFonts w:ascii="Times New Roman" w:hAnsi="Times New Roman" w:cs="Times New Roman"/>
          <w:sz w:val="24"/>
          <w:szCs w:val="24"/>
        </w:rPr>
        <w:t>Программа «</w:t>
      </w:r>
      <w:r w:rsidR="003D2D81">
        <w:rPr>
          <w:rFonts w:ascii="Times New Roman" w:hAnsi="Times New Roman" w:cs="Times New Roman"/>
          <w:sz w:val="24"/>
          <w:szCs w:val="24"/>
        </w:rPr>
        <w:t>Литературное чтение на родном языке</w:t>
      </w:r>
      <w:r w:rsidRPr="0045470B">
        <w:rPr>
          <w:rFonts w:ascii="Times New Roman" w:hAnsi="Times New Roman" w:cs="Times New Roman"/>
          <w:sz w:val="24"/>
          <w:szCs w:val="24"/>
        </w:rPr>
        <w:t>» является составляющей предметной области «Родной язык и литературное чтение на родном языке».</w:t>
      </w:r>
    </w:p>
    <w:p w:rsidR="00C76A63" w:rsidRPr="00F2229F" w:rsidRDefault="00C76A63" w:rsidP="00C76A63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2229F">
        <w:rPr>
          <w:rFonts w:ascii="Times New Roman" w:hAnsi="Times New Roman" w:cs="Times New Roman"/>
          <w:b/>
          <w:i/>
          <w:sz w:val="24"/>
          <w:szCs w:val="24"/>
        </w:rPr>
        <w:t>Цели изучения учебног</w:t>
      </w:r>
      <w:r w:rsidR="003D2D81">
        <w:rPr>
          <w:rFonts w:ascii="Times New Roman" w:hAnsi="Times New Roman" w:cs="Times New Roman"/>
          <w:b/>
          <w:i/>
          <w:sz w:val="24"/>
          <w:szCs w:val="24"/>
        </w:rPr>
        <w:t>о предмета «Литературное чтение на родном языке</w:t>
      </w:r>
      <w:r w:rsidRPr="00F2229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76A63" w:rsidRDefault="00C76A63" w:rsidP="00C76A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681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 w:rsidR="003D2D81">
        <w:rPr>
          <w:rFonts w:ascii="Times New Roman" w:hAnsi="Times New Roman" w:cs="Times New Roman"/>
          <w:sz w:val="24"/>
          <w:szCs w:val="24"/>
        </w:rPr>
        <w:t>Литературное чтение на родном языке</w:t>
      </w:r>
      <w:r w:rsidRPr="00A36681">
        <w:rPr>
          <w:rFonts w:ascii="Times New Roman" w:hAnsi="Times New Roman" w:cs="Times New Roman"/>
          <w:sz w:val="24"/>
          <w:szCs w:val="24"/>
        </w:rPr>
        <w:t>» разработана для организаций, реализующих программы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образования.</w:t>
      </w:r>
    </w:p>
    <w:p w:rsidR="001B6070" w:rsidRDefault="001B6070" w:rsidP="00C76A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изучения </w:t>
      </w:r>
      <w:r w:rsidRPr="001B60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070">
        <w:rPr>
          <w:rFonts w:ascii="Times New Roman" w:hAnsi="Times New Roman" w:cs="Times New Roman"/>
          <w:sz w:val="24"/>
          <w:szCs w:val="24"/>
        </w:rPr>
        <w:t>формирование читательской компетентности , осознание себя  как грамотного читателя , способного к использованию читательской деятельности как средства самообразования.</w:t>
      </w:r>
    </w:p>
    <w:p w:rsidR="001B6070" w:rsidRPr="001B6070" w:rsidRDefault="001B6070" w:rsidP="001B60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070">
        <w:rPr>
          <w:rFonts w:ascii="Times New Roman" w:hAnsi="Times New Roman" w:cs="Times New Roman"/>
          <w:sz w:val="24"/>
          <w:szCs w:val="24"/>
        </w:rPr>
        <w:t>Курс литературного чтения на родном языке  влияет на решение следующих задач:</w:t>
      </w:r>
    </w:p>
    <w:p w:rsidR="001B6070" w:rsidRPr="001B6070" w:rsidRDefault="001B6070" w:rsidP="001B60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070">
        <w:rPr>
          <w:rFonts w:ascii="Times New Roman" w:hAnsi="Times New Roman" w:cs="Times New Roman"/>
          <w:sz w:val="24"/>
          <w:szCs w:val="24"/>
        </w:rPr>
        <w:t>-освоение культурных навыков чтения и понимания текста; воспитания интереса к чтению и книге;</w:t>
      </w:r>
    </w:p>
    <w:p w:rsidR="001B6070" w:rsidRPr="001B6070" w:rsidRDefault="001B6070" w:rsidP="001B60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070">
        <w:rPr>
          <w:rFonts w:ascii="Times New Roman" w:hAnsi="Times New Roman" w:cs="Times New Roman"/>
          <w:sz w:val="24"/>
          <w:szCs w:val="24"/>
        </w:rPr>
        <w:t>-овладение речевой,  письменной и коммуникативной культурой ;</w:t>
      </w:r>
    </w:p>
    <w:p w:rsidR="001B6070" w:rsidRPr="001B6070" w:rsidRDefault="001B6070" w:rsidP="001B60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6070">
        <w:rPr>
          <w:rFonts w:ascii="Times New Roman" w:hAnsi="Times New Roman" w:cs="Times New Roman"/>
          <w:sz w:val="24"/>
          <w:szCs w:val="24"/>
        </w:rPr>
        <w:t>воспитание эстетического отношения к действительности, отраженной в художественной литературе;</w:t>
      </w:r>
    </w:p>
    <w:p w:rsidR="001B6070" w:rsidRDefault="001B6070" w:rsidP="001B60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070">
        <w:rPr>
          <w:rFonts w:ascii="Times New Roman" w:hAnsi="Times New Roman" w:cs="Times New Roman"/>
          <w:sz w:val="24"/>
          <w:szCs w:val="24"/>
        </w:rPr>
        <w:t>-формирование нравственного сознания и эстетического вкуса, понимание духовной сущности произведений.</w:t>
      </w:r>
    </w:p>
    <w:p w:rsidR="00036986" w:rsidRDefault="00036986" w:rsidP="00036986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036986" w:rsidRDefault="00036986" w:rsidP="000369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2E148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УЧЕБНО-МЕТОДИЧЕСКИЙ КОМПЛЕКС (УМК):</w:t>
      </w:r>
    </w:p>
    <w:p w:rsidR="001B6070" w:rsidRPr="002E1481" w:rsidRDefault="001B6070" w:rsidP="000369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070" w:rsidRPr="001B6070" w:rsidRDefault="001B6070" w:rsidP="00036986">
      <w:pPr>
        <w:pStyle w:val="a6"/>
        <w:spacing w:after="0"/>
        <w:jc w:val="both"/>
        <w:rPr>
          <w:rFonts w:ascii="Times New Roman" w:hAnsi="Times New Roman"/>
          <w:sz w:val="24"/>
        </w:rPr>
      </w:pPr>
      <w:r w:rsidRPr="001B6070">
        <w:rPr>
          <w:rFonts w:ascii="Times New Roman" w:hAnsi="Times New Roman"/>
          <w:sz w:val="24"/>
        </w:rPr>
        <w:t>Н.А.Чуракова Литературное чтение Учебник для учащихся общеобразовательных учреждений, 4 класс в 2 ч.,– М.Издательство  «Академкнига/учебник», 2014</w:t>
      </w:r>
    </w:p>
    <w:p w:rsidR="001146E6" w:rsidRPr="001146E6" w:rsidRDefault="00036986" w:rsidP="00C76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4E798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УЧЕБНЫЙ ПЛАН (количество часов):</w:t>
      </w:r>
    </w:p>
    <w:p w:rsidR="00036986" w:rsidRPr="006A6CA2" w:rsidRDefault="00036986" w:rsidP="00036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4</w:t>
      </w:r>
      <w:r w:rsidRPr="006A6CA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— </w:t>
      </w:r>
      <w:r w:rsidR="003909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 час</w:t>
      </w:r>
      <w:r w:rsidR="00C76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неделю, </w:t>
      </w:r>
      <w:r w:rsidR="003909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34</w:t>
      </w:r>
      <w:r w:rsidRPr="006A6C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часов в год</w:t>
      </w:r>
    </w:p>
    <w:p w:rsidR="00036986" w:rsidRDefault="00036986" w:rsidP="00036986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C76A63" w:rsidRDefault="00C76A63" w:rsidP="00036986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C76A63" w:rsidRDefault="00C76A63" w:rsidP="00036986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C76A63" w:rsidRDefault="00C76A63" w:rsidP="00036986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1B6070" w:rsidRDefault="001B6070" w:rsidP="00036986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1B6070" w:rsidRDefault="001B6070" w:rsidP="00036986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1B6070" w:rsidRDefault="001B6070" w:rsidP="00036986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1B6070" w:rsidRDefault="001B6070" w:rsidP="00036986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1B6070" w:rsidRDefault="001B6070" w:rsidP="00036986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C76A63" w:rsidRDefault="00C76A63" w:rsidP="00036986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1146E6" w:rsidRDefault="001146E6" w:rsidP="00036986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1146E6" w:rsidRPr="001146E6" w:rsidRDefault="001146E6" w:rsidP="00292BB6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BB6" w:rsidRDefault="00292BB6" w:rsidP="00292BB6">
      <w:pPr>
        <w:autoSpaceDE w:val="0"/>
        <w:autoSpaceDN w:val="0"/>
        <w:adjustRightInd w:val="0"/>
        <w:spacing w:after="0" w:line="214" w:lineRule="atLeast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содержательные линии программы учебного предмета </w:t>
      </w:r>
    </w:p>
    <w:p w:rsidR="00292BB6" w:rsidRPr="00292BB6" w:rsidRDefault="00292BB6" w:rsidP="00292BB6">
      <w:pPr>
        <w:autoSpaceDE w:val="0"/>
        <w:autoSpaceDN w:val="0"/>
        <w:adjustRightInd w:val="0"/>
        <w:spacing w:after="0" w:line="214" w:lineRule="atLeast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«Литературное чтение на родном языке»</w:t>
      </w:r>
    </w:p>
    <w:p w:rsidR="00292BB6" w:rsidRPr="00292BB6" w:rsidRDefault="00292BB6" w:rsidP="00292BB6">
      <w:pPr>
        <w:autoSpaceDE w:val="0"/>
        <w:autoSpaceDN w:val="0"/>
        <w:adjustRightInd w:val="0"/>
        <w:spacing w:after="0" w:line="214" w:lineRule="atLeast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BB6" w:rsidRPr="00292BB6" w:rsidRDefault="00292BB6" w:rsidP="00292BB6">
      <w:pPr>
        <w:autoSpaceDE w:val="0"/>
        <w:autoSpaceDN w:val="0"/>
        <w:adjustRightInd w:val="0"/>
        <w:spacing w:after="0" w:line="21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92B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курс, имеющий частный характер, курс родного (русского) языка опирается на содержание основного курса, представленного в образовательной области «Русский язык и литературное чтение»,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начального курса литературного чтения в образовательной организации, но не дублируют их и имеют преимущественно практико-ориентированный характер.</w:t>
      </w:r>
    </w:p>
    <w:p w:rsidR="00292BB6" w:rsidRPr="00292BB6" w:rsidRDefault="00292BB6" w:rsidP="00292BB6">
      <w:pPr>
        <w:autoSpaceDE w:val="0"/>
        <w:autoSpaceDN w:val="0"/>
        <w:adjustRightInd w:val="0"/>
        <w:spacing w:after="0" w:line="21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этим в программе выделяются следующие блоки:</w:t>
      </w:r>
    </w:p>
    <w:p w:rsidR="00292BB6" w:rsidRPr="00292BB6" w:rsidRDefault="00292BB6" w:rsidP="00292BB6">
      <w:pPr>
        <w:autoSpaceDE w:val="0"/>
        <w:autoSpaceDN w:val="0"/>
        <w:adjustRightInd w:val="0"/>
        <w:spacing w:after="0" w:line="21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B6">
        <w:rPr>
          <w:rFonts w:ascii="Times New Roman" w:eastAsia="Times New Roman" w:hAnsi="Times New Roman" w:cs="Times New Roman"/>
          <w:sz w:val="24"/>
          <w:szCs w:val="24"/>
          <w:lang w:eastAsia="ru-RU"/>
        </w:rPr>
        <w:t>«Язык и культура» – даѐт представление о сущности того взаимодействия между людьми, которое называется общением; речевой (коммуникативной)  ситуации; о компонентах коммуникативной ситуации: кто, кому, зачем, что, как, где, когда говорит (пишет). Сведения этого блока развивают умения школьников ориентироваться в ситуации общения, определять речевую задачу, оценивать степень еѐ успешной реализации в общении.</w:t>
      </w:r>
    </w:p>
    <w:p w:rsidR="00292BB6" w:rsidRPr="00292BB6" w:rsidRDefault="00292BB6" w:rsidP="00292BB6">
      <w:pPr>
        <w:autoSpaceDE w:val="0"/>
        <w:autoSpaceDN w:val="0"/>
        <w:adjustRightInd w:val="0"/>
        <w:spacing w:after="0" w:line="21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B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«Речь. Речевая деятельность. Текст» – даѐт сведения о тексте как продукте речевой (коммуникативной) деятельности, его признаках и особенностях; о типологии текстов (повествовании, описании, рассуждении); о речевых жанрах как разновидностях текста, то есть текстах определѐнной коммуникативной направленности. В текстах изучаются не жанры художественной литературы, а те жанры, которые существуют в реальной речевой практике: жанр просьбы, пересказа, вежливой оценки, сравнительного высказывания, объявления и т.д. Изучение моделей речевых жанров, а затем реализация этих жанров (в соответствии с условиями речевой ситуации) даѐт возможность обучить тем видам</w:t>
      </w:r>
    </w:p>
    <w:p w:rsidR="001146E6" w:rsidRDefault="00292BB6" w:rsidP="00292BB6">
      <w:pPr>
        <w:autoSpaceDE w:val="0"/>
        <w:autoSpaceDN w:val="0"/>
        <w:adjustRightInd w:val="0"/>
        <w:spacing w:after="0" w:line="21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высказываний, которые актуальны для младших школьников.</w:t>
      </w:r>
    </w:p>
    <w:p w:rsidR="00292BB6" w:rsidRPr="00625C55" w:rsidRDefault="00292BB6" w:rsidP="00292BB6">
      <w:pPr>
        <w:pStyle w:val="3"/>
        <w:spacing w:before="0"/>
        <w:ind w:firstLine="567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625C55">
        <w:rPr>
          <w:rFonts w:ascii="Times New Roman" w:hAnsi="Times New Roman"/>
          <w:b w:val="0"/>
          <w:bCs/>
          <w:color w:val="000000"/>
          <w:sz w:val="24"/>
          <w:szCs w:val="24"/>
          <w:bdr w:val="none" w:sz="0" w:space="0" w:color="auto" w:frame="1"/>
          <w:lang w:val="ru-RU"/>
        </w:rPr>
        <w:t>Изучение учебного предмета «Литературное чтение на родном языке» является формирование следующих умений:</w:t>
      </w:r>
    </w:p>
    <w:p w:rsidR="00292BB6" w:rsidRPr="00625C55" w:rsidRDefault="00292BB6" w:rsidP="00292BB6">
      <w:pPr>
        <w:pStyle w:val="3"/>
        <w:spacing w:before="0"/>
        <w:ind w:left="426" w:firstLine="567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625C55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отличать подготовленную и неподготовленную речь; </w:t>
      </w:r>
    </w:p>
    <w:p w:rsidR="00292BB6" w:rsidRPr="00625C55" w:rsidRDefault="00292BB6" w:rsidP="00292BB6">
      <w:pPr>
        <w:pStyle w:val="3"/>
        <w:spacing w:before="0"/>
        <w:ind w:left="426" w:firstLine="567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625C55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осознавать важность соблюдения норм (орфоэпических, лексических, грамматических) для успешного общения; </w:t>
      </w:r>
    </w:p>
    <w:p w:rsidR="00292BB6" w:rsidRPr="00625C55" w:rsidRDefault="00292BB6" w:rsidP="00292BB6">
      <w:pPr>
        <w:pStyle w:val="3"/>
        <w:spacing w:before="0"/>
        <w:ind w:left="426" w:firstLine="567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625C55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знать и реализовывать жанры комплимента, поздравления с учѐтом коммуникативной ситуации; </w:t>
      </w:r>
    </w:p>
    <w:p w:rsidR="00292BB6" w:rsidRPr="00625C55" w:rsidRDefault="00292BB6" w:rsidP="00292BB6">
      <w:pPr>
        <w:pStyle w:val="3"/>
        <w:spacing w:before="0"/>
        <w:ind w:left="426" w:firstLine="567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625C55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знать особенности диалога и монолога; </w:t>
      </w:r>
    </w:p>
    <w:p w:rsidR="00292BB6" w:rsidRPr="00625C55" w:rsidRDefault="00292BB6" w:rsidP="00292BB6">
      <w:pPr>
        <w:pStyle w:val="3"/>
        <w:spacing w:before="0"/>
        <w:ind w:left="426" w:firstLine="567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625C55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знать основные способы правки текста (замена слов, словосочетаний, предложений; исключение ненужного, вставка и т.д.);</w:t>
      </w:r>
    </w:p>
    <w:p w:rsidR="00292BB6" w:rsidRPr="00625C55" w:rsidRDefault="00292BB6" w:rsidP="00292BB6">
      <w:pPr>
        <w:pStyle w:val="3"/>
        <w:spacing w:before="0"/>
        <w:ind w:left="426" w:firstLine="567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625C55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создавать по аналогии собственный текст в жанре сказки и загадки;</w:t>
      </w:r>
    </w:p>
    <w:p w:rsidR="00292BB6" w:rsidRPr="00625C55" w:rsidRDefault="00292BB6" w:rsidP="00292BB6">
      <w:pPr>
        <w:pStyle w:val="3"/>
        <w:spacing w:before="0"/>
        <w:ind w:left="426" w:firstLine="567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625C55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восстанавливать текст, дополняя его начало или окончание, или пополняя его событиями; </w:t>
      </w:r>
    </w:p>
    <w:p w:rsidR="00292BB6" w:rsidRPr="00625C55" w:rsidRDefault="00292BB6" w:rsidP="00292BB6">
      <w:pPr>
        <w:pStyle w:val="3"/>
        <w:spacing w:before="0"/>
        <w:ind w:left="426" w:firstLine="567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625C55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составлять устный рассказ по репродукциям картин художников или на основе личного опыта; </w:t>
      </w:r>
    </w:p>
    <w:p w:rsidR="00292BB6" w:rsidRPr="00625C55" w:rsidRDefault="00292BB6" w:rsidP="00292BB6">
      <w:pPr>
        <w:pStyle w:val="3"/>
        <w:spacing w:before="0"/>
        <w:ind w:left="426" w:firstLine="567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625C55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составлять устный рассказ на основе прочитанных произведений с учетом коммуникативной задачи (для разных адресатов).</w:t>
      </w:r>
    </w:p>
    <w:p w:rsidR="00292BB6" w:rsidRPr="00292BB6" w:rsidRDefault="00292BB6" w:rsidP="00292BB6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25C55">
        <w:rPr>
          <w:rFonts w:eastAsia="Times New Roman"/>
          <w:i/>
          <w:lang w:bidi="en-US"/>
        </w:rPr>
        <w:t xml:space="preserve">        </w:t>
      </w:r>
      <w:r w:rsidRPr="00292BB6">
        <w:rPr>
          <w:rFonts w:ascii="Times New Roman" w:eastAsia="Times New Roman" w:hAnsi="Times New Roman" w:cs="Times New Roman"/>
          <w:color w:val="000000"/>
        </w:rPr>
        <w:t>называть свои речевые роли в разных ситуациях общения;</w:t>
      </w:r>
    </w:p>
    <w:p w:rsidR="00292BB6" w:rsidRPr="00625C55" w:rsidRDefault="00292BB6" w:rsidP="00292BB6">
      <w:pPr>
        <w:pStyle w:val="ac"/>
        <w:autoSpaceDE w:val="0"/>
        <w:autoSpaceDN w:val="0"/>
        <w:adjustRightInd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приводить примеры успешного общения в жизни людей и в литературных произведениях;</w:t>
      </w:r>
    </w:p>
    <w:p w:rsidR="00292BB6" w:rsidRPr="00625C55" w:rsidRDefault="00292BB6" w:rsidP="00292BB6">
      <w:pPr>
        <w:pStyle w:val="ac"/>
        <w:autoSpaceDE w:val="0"/>
        <w:autoSpaceDN w:val="0"/>
        <w:adjustRightInd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:rsidR="00292BB6" w:rsidRPr="00625C55" w:rsidRDefault="00292BB6" w:rsidP="00292BB6">
      <w:pPr>
        <w:pStyle w:val="ac"/>
        <w:autoSpaceDE w:val="0"/>
        <w:autoSpaceDN w:val="0"/>
        <w:adjustRightInd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приводить примеры ситуаций, когда следует говорить подробно, а когда – кратко; </w:t>
      </w:r>
    </w:p>
    <w:p w:rsidR="00292BB6" w:rsidRPr="00625C55" w:rsidRDefault="00292BB6" w:rsidP="00292BB6">
      <w:pPr>
        <w:pStyle w:val="ac"/>
        <w:autoSpaceDE w:val="0"/>
        <w:autoSpaceDN w:val="0"/>
        <w:adjustRightInd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похвалу с точки зрения еѐ правдивости и отобранных средств выражения; </w:t>
      </w:r>
    </w:p>
    <w:p w:rsidR="00292BB6" w:rsidRPr="00625C55" w:rsidRDefault="00292BB6" w:rsidP="00292BB6">
      <w:pPr>
        <w:pStyle w:val="ac"/>
        <w:autoSpaceDE w:val="0"/>
        <w:autoSpaceDN w:val="0"/>
        <w:adjustRightInd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определять позиции героев художественного текста, позицию автора художественного текста; </w:t>
      </w:r>
    </w:p>
    <w:p w:rsidR="00292BB6" w:rsidRPr="00625C55" w:rsidRDefault="00292BB6" w:rsidP="00292BB6">
      <w:pPr>
        <w:pStyle w:val="ac"/>
        <w:autoSpaceDE w:val="0"/>
        <w:autoSpaceDN w:val="0"/>
        <w:adjustRightInd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неодушевленного предмета; </w:t>
      </w:r>
    </w:p>
    <w:p w:rsidR="00292BB6" w:rsidRPr="00625C55" w:rsidRDefault="00292BB6" w:rsidP="00292BB6">
      <w:pPr>
        <w:pStyle w:val="ac"/>
        <w:autoSpaceDE w:val="0"/>
        <w:autoSpaceDN w:val="0"/>
        <w:adjustRightInd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серии иллюстраций с короткими текстами по содержанию прочитанного (прослушанного) произведения;  работать в группе, создавая сценарии и инсценируя </w:t>
      </w:r>
      <w:r w:rsidRPr="00625C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прочитанное (прослушанное, созданное самостоятельно) художественное произведение, в том числе и в виде мультимедийного продукта</w:t>
      </w:r>
    </w:p>
    <w:p w:rsidR="00292BB6" w:rsidRPr="00625C55" w:rsidRDefault="00292BB6" w:rsidP="00292BB6">
      <w:pPr>
        <w:pStyle w:val="ConsPlusNormal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55">
        <w:rPr>
          <w:rFonts w:ascii="Times New Roman" w:hAnsi="Times New Roman" w:cs="Times New Roman"/>
          <w:sz w:val="24"/>
          <w:szCs w:val="24"/>
        </w:rPr>
        <w:t xml:space="preserve">обогащать активный и потенциальный словарный запаса, развивать культуру владения родным языком в соответствии с нормами устной и письменной речи, правилами речевого этикета; </w:t>
      </w:r>
    </w:p>
    <w:p w:rsidR="00292BB6" w:rsidRPr="00625C55" w:rsidRDefault="00292BB6" w:rsidP="00292BB6">
      <w:pPr>
        <w:pStyle w:val="ConsPlusNormal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55">
        <w:rPr>
          <w:rFonts w:ascii="Times New Roman" w:hAnsi="Times New Roman" w:cs="Times New Roman"/>
          <w:color w:val="000000"/>
          <w:sz w:val="24"/>
          <w:szCs w:val="24"/>
        </w:rPr>
        <w:t>ценностному отношению</w:t>
      </w:r>
      <w:r w:rsidRPr="00625C55">
        <w:rPr>
          <w:rFonts w:ascii="Times New Roman" w:hAnsi="Times New Roman" w:cs="Times New Roman"/>
          <w:sz w:val="24"/>
          <w:szCs w:val="24"/>
        </w:rPr>
        <w:t xml:space="preserve"> к родному языку как хранителю культуры, включится в культурно-языковое поле своего народа,</w:t>
      </w:r>
    </w:p>
    <w:p w:rsidR="00292BB6" w:rsidRPr="00625C55" w:rsidRDefault="00292BB6" w:rsidP="00292BB6">
      <w:pPr>
        <w:pStyle w:val="ConsPlusNormal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55">
        <w:rPr>
          <w:rFonts w:ascii="Times New Roman" w:hAnsi="Times New Roman" w:cs="Times New Roman"/>
          <w:sz w:val="24"/>
          <w:szCs w:val="24"/>
        </w:rPr>
        <w:t>умениям ориентироваться в целях, задачах, средствах и условиях общения, формированию базовых навыков выбора адекватных языковых средств для успешного решения коммуникативных задач;</w:t>
      </w:r>
    </w:p>
    <w:p w:rsidR="00292BB6" w:rsidRPr="00625C55" w:rsidRDefault="00292BB6" w:rsidP="00292BB6">
      <w:pPr>
        <w:pStyle w:val="ConsPlusNormal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55">
        <w:rPr>
          <w:rFonts w:ascii="Times New Roman" w:hAnsi="Times New Roman" w:cs="Times New Roman"/>
          <w:color w:val="000000"/>
          <w:sz w:val="24"/>
          <w:szCs w:val="24"/>
        </w:rPr>
        <w:t xml:space="preserve">позитивному отношению правильной устной и письменной родной речи как показателям общей культуры и гражданской позиции человека; </w:t>
      </w:r>
    </w:p>
    <w:p w:rsidR="00292BB6" w:rsidRPr="00625C55" w:rsidRDefault="00292BB6" w:rsidP="00292BB6">
      <w:pPr>
        <w:pStyle w:val="3"/>
        <w:spacing w:before="0"/>
        <w:ind w:left="426" w:firstLine="567"/>
        <w:jc w:val="both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  <w:r w:rsidRPr="00625C55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формированию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292BB6" w:rsidRPr="00625C55" w:rsidRDefault="00292BB6" w:rsidP="00292BB6">
      <w:pPr>
        <w:pStyle w:val="3"/>
        <w:spacing w:before="0"/>
        <w:ind w:left="426" w:firstLine="567"/>
        <w:jc w:val="both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</w:p>
    <w:p w:rsidR="00292BB6" w:rsidRDefault="00292BB6" w:rsidP="00292BB6">
      <w:pPr>
        <w:autoSpaceDE w:val="0"/>
        <w:autoSpaceDN w:val="0"/>
        <w:adjustRightInd w:val="0"/>
        <w:spacing w:after="0" w:line="214" w:lineRule="atLeast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"Литературное чтение на родном языке"</w:t>
      </w:r>
    </w:p>
    <w:p w:rsidR="00292BB6" w:rsidRDefault="00292BB6" w:rsidP="00292BB6">
      <w:pPr>
        <w:autoSpaceDE w:val="0"/>
        <w:autoSpaceDN w:val="0"/>
        <w:adjustRightInd w:val="0"/>
        <w:spacing w:after="0" w:line="214" w:lineRule="atLeast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BB6" w:rsidRPr="00292BB6" w:rsidRDefault="00292BB6" w:rsidP="00292BB6">
      <w:pPr>
        <w:autoSpaceDE w:val="0"/>
        <w:autoSpaceDN w:val="0"/>
        <w:adjustRightInd w:val="0"/>
        <w:spacing w:after="0" w:line="21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B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культура.</w:t>
      </w:r>
    </w:p>
    <w:p w:rsidR="00292BB6" w:rsidRPr="00292BB6" w:rsidRDefault="00292BB6" w:rsidP="00292BB6">
      <w:pPr>
        <w:autoSpaceDE w:val="0"/>
        <w:autoSpaceDN w:val="0"/>
        <w:adjustRightInd w:val="0"/>
        <w:spacing w:after="0" w:line="21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B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речи в жизни человека, общества. Что такое успешное общение.  Речевая (коммуникативная) ситуация. Кто (адресант) говорит– кому (адресат) – что – с какой целью. Виды общения. Устное и письменное общение (чем различаются). Словесное и несловесное общение. Жесты, мимика, темп, громкость в устной речи. Общение в быту (обыденное – повседневное); общение личное: один – один (два – три).</w:t>
      </w:r>
    </w:p>
    <w:p w:rsidR="00292BB6" w:rsidRPr="00292BB6" w:rsidRDefault="00292BB6" w:rsidP="00292BB6">
      <w:pPr>
        <w:autoSpaceDE w:val="0"/>
        <w:autoSpaceDN w:val="0"/>
        <w:adjustRightInd w:val="0"/>
        <w:spacing w:after="0" w:line="21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деятельность. Основные виды речевой деятельности. Их связь. Особенности употребления несловесных средств. Говорить – слушать, их взаимосвязь. Писать – читать, их взаимосвязь. Общение для контакта и общение для получения информации</w:t>
      </w:r>
    </w:p>
    <w:p w:rsidR="00292BB6" w:rsidRPr="00292BB6" w:rsidRDefault="00292BB6" w:rsidP="00292BB6">
      <w:pPr>
        <w:autoSpaceDE w:val="0"/>
        <w:autoSpaceDN w:val="0"/>
        <w:adjustRightInd w:val="0"/>
        <w:spacing w:after="0" w:line="21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Говорение. Голос, его окраска, темп устной речи. Основной тон, смысловое ударение, громкость высказывания; их соответствие речевой задаче. Правила для собеседников Неподготовленная и подготовленная устная речь. Нормы – что это такое. Зачем они нужны. Нормы произносительные, орфоэпические, словоупотребления. Нормативные словари. Толковый словарь. синонимов. Словарь языка писателей.</w:t>
      </w:r>
    </w:p>
    <w:p w:rsidR="00292BB6" w:rsidRPr="00292BB6" w:rsidRDefault="00292BB6" w:rsidP="00292BB6">
      <w:pPr>
        <w:autoSpaceDE w:val="0"/>
        <w:autoSpaceDN w:val="0"/>
        <w:adjustRightInd w:val="0"/>
        <w:spacing w:after="0" w:line="21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BB6" w:rsidRPr="00292BB6" w:rsidRDefault="00292BB6" w:rsidP="00292BB6">
      <w:pPr>
        <w:autoSpaceDE w:val="0"/>
        <w:autoSpaceDN w:val="0"/>
        <w:adjustRightInd w:val="0"/>
        <w:spacing w:after="0" w:line="21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Речь. Речевая деятельность. Текст</w:t>
      </w:r>
    </w:p>
    <w:p w:rsidR="00292BB6" w:rsidRPr="00292BB6" w:rsidRDefault="00292BB6" w:rsidP="00292BB6">
      <w:pPr>
        <w:autoSpaceDE w:val="0"/>
        <w:autoSpaceDN w:val="0"/>
        <w:adjustRightInd w:val="0"/>
        <w:spacing w:after="0" w:line="21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как смысловое и тематическое единство. Тема и основная мысль текста. Текст и заголовок текста. Ключевые (опорные) слова. Разнообразие текстов, которые встречаются в жизни Разнообразие текстов, реализуемых людьми в общении. Диалог и монолог как разновидности текста, их особенности. Вторичные речевые жанры. Понятие о пересказе. Подробный пересказ (устный). Краткий пересказ (устный). Способы сжатия текста. Отзыв-отклик (экспромт) о книге, фильме, телепередаче. Сжатый (краткий) пересказ, два способа сжатия исходного текста. Правила пересказа. Выборочный пересказ как текст, созданный на основе выборки нужного материала из исходного текста. Цитата в пересказах, еѐ роль. Цитата в пересказах, еѐ роль. Аннотация. Сжатое изложение содержания книги в аннотации. Рассуждение, его структура, вывод в рассуждении. Правило в доказательстве (объяснении). Цитата в доказательстве (объяснении). Сравнительное описание с задачей различения и сходства. Правила сравнения. Сравнительное высказывание, два способа его построения. Сравнительное описание как завязка (начало) в развитии действия в сказках, рассказах и т.д. Основная мысль (тезис) в рассуждении. Рассуждение: тезис и вывод. Вступление и заключение, их роль. Доказательства: факты (научные, житейские), ссылка на авторитеты. Несколько доказательств в рассуждении. Смысловые части рассуждения. Пример и правило в рассуждении. Описание в учебной речи, его цель, основные части.  Невыдуманный рассказ (о себе). Описание деловое (научное); описание в разговорном стиле с элементами художественного стиля. Словарные статьи в толковом и в других словарях. </w:t>
      </w:r>
    </w:p>
    <w:p w:rsidR="00292BB6" w:rsidRPr="00292BB6" w:rsidRDefault="00292BB6" w:rsidP="00292BB6">
      <w:pPr>
        <w:autoSpaceDE w:val="0"/>
        <w:autoSpaceDN w:val="0"/>
        <w:adjustRightInd w:val="0"/>
        <w:spacing w:after="0" w:line="21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как речевой жанр, его структура, особенности. Рассказ о памятных событиях своей жизни.</w:t>
      </w:r>
    </w:p>
    <w:p w:rsidR="00292BB6" w:rsidRDefault="00292BB6" w:rsidP="00292BB6">
      <w:pPr>
        <w:autoSpaceDE w:val="0"/>
        <w:autoSpaceDN w:val="0"/>
        <w:adjustRightInd w:val="0"/>
        <w:spacing w:after="0" w:line="21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BB6" w:rsidRDefault="00292BB6" w:rsidP="00292BB6">
      <w:pPr>
        <w:autoSpaceDE w:val="0"/>
        <w:autoSpaceDN w:val="0"/>
        <w:adjustRightInd w:val="0"/>
        <w:spacing w:after="0" w:line="21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BB6" w:rsidRDefault="00292BB6" w:rsidP="00292BB6">
      <w:pPr>
        <w:autoSpaceDE w:val="0"/>
        <w:autoSpaceDN w:val="0"/>
        <w:adjustRightInd w:val="0"/>
        <w:spacing w:after="0" w:line="21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BB6" w:rsidRPr="00292BB6" w:rsidRDefault="00292BB6" w:rsidP="00292BB6">
      <w:pPr>
        <w:autoSpaceDE w:val="0"/>
        <w:autoSpaceDN w:val="0"/>
        <w:adjustRightInd w:val="0"/>
        <w:spacing w:after="0" w:line="21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BB6" w:rsidRPr="00292BB6" w:rsidRDefault="00292BB6" w:rsidP="00292BB6">
      <w:pPr>
        <w:autoSpaceDE w:val="0"/>
        <w:autoSpaceDN w:val="0"/>
        <w:adjustRightInd w:val="0"/>
        <w:spacing w:after="0" w:line="21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Круг чтения</w:t>
      </w:r>
    </w:p>
    <w:p w:rsidR="00292BB6" w:rsidRPr="00292BB6" w:rsidRDefault="00292BB6" w:rsidP="00292BB6">
      <w:pPr>
        <w:autoSpaceDE w:val="0"/>
        <w:autoSpaceDN w:val="0"/>
        <w:adjustRightInd w:val="0"/>
        <w:spacing w:after="0" w:line="21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B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волшебные сказки</w:t>
      </w:r>
    </w:p>
    <w:p w:rsidR="00292BB6" w:rsidRPr="00292BB6" w:rsidRDefault="00292BB6" w:rsidP="00292BB6">
      <w:pPr>
        <w:autoSpaceDE w:val="0"/>
        <w:autoSpaceDN w:val="0"/>
        <w:adjustRightInd w:val="0"/>
        <w:spacing w:after="0" w:line="21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«Морской царь и Василиса Премудрая»</w:t>
      </w:r>
    </w:p>
    <w:p w:rsidR="00292BB6" w:rsidRPr="00292BB6" w:rsidRDefault="00292BB6" w:rsidP="00292BB6">
      <w:pPr>
        <w:autoSpaceDE w:val="0"/>
        <w:autoSpaceDN w:val="0"/>
        <w:adjustRightInd w:val="0"/>
        <w:spacing w:after="0" w:line="21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B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Классики русской литературы XIX – первой половины XX веков</w:t>
      </w:r>
    </w:p>
    <w:p w:rsidR="00292BB6" w:rsidRPr="00292BB6" w:rsidRDefault="00292BB6" w:rsidP="00292BB6">
      <w:pPr>
        <w:autoSpaceDE w:val="0"/>
        <w:autoSpaceDN w:val="0"/>
        <w:adjustRightInd w:val="0"/>
        <w:spacing w:after="0" w:line="21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B6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Пушкин «Везувий зев открыл…», отрывки из «Евгения ОнегинаВ. Хлебников «Кузнечик»; Л. Андреев «Петька на даче»; М. Волошин «Зелёный вал отпрянул…»; В. Набоков «Грибы», «Мой друг, я искренно жалею…», «Обида»; А. Погорельский «Чёрная курица, или подземные жители» (в сокращении)*.</w:t>
      </w:r>
    </w:p>
    <w:p w:rsidR="00292BB6" w:rsidRPr="00292BB6" w:rsidRDefault="00292BB6" w:rsidP="00292BB6">
      <w:pPr>
        <w:autoSpaceDE w:val="0"/>
        <w:autoSpaceDN w:val="0"/>
        <w:adjustRightInd w:val="0"/>
        <w:spacing w:after="0" w:line="21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B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Классики русской литературы второй половины XX века</w:t>
      </w:r>
    </w:p>
    <w:p w:rsidR="00292BB6" w:rsidRPr="00292BB6" w:rsidRDefault="00292BB6" w:rsidP="00292BB6">
      <w:pPr>
        <w:autoSpaceDE w:val="0"/>
        <w:autoSpaceDN w:val="0"/>
        <w:adjustRightInd w:val="0"/>
        <w:spacing w:after="0" w:line="21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Кушнер «Сирень»; В. Соколов «О умножении листвы…», «Все чернила вышли…»; Д. Кедрин «Всё мне мерещиться поле с гречихою…»; К. Паустовский «Тёплый хлеб»*; С. Козлов «Не улетай, пой, птица!», «Давно бы так, заяц», «Лисичка»; </w:t>
      </w:r>
    </w:p>
    <w:p w:rsidR="00292BB6" w:rsidRPr="00292BB6" w:rsidRDefault="00292BB6" w:rsidP="00292BB6">
      <w:pPr>
        <w:autoSpaceDE w:val="0"/>
        <w:autoSpaceDN w:val="0"/>
        <w:adjustRightInd w:val="0"/>
        <w:spacing w:after="0" w:line="21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Зарубежная литература</w:t>
      </w:r>
    </w:p>
    <w:p w:rsidR="00292BB6" w:rsidRPr="00292BB6" w:rsidRDefault="00292BB6" w:rsidP="00292BB6">
      <w:pPr>
        <w:autoSpaceDE w:val="0"/>
        <w:autoSpaceDN w:val="0"/>
        <w:adjustRightInd w:val="0"/>
        <w:spacing w:after="0" w:line="214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B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Авторские волшебные сказки: Г. Андерсен «Снежная королева»* (в отрывках), «Русалочка» (в сокращении); С. Лагерлёф «Путешествие Нильса с дикими гусями» (в отрывках); А. Сент-Экзюпери «Маленький принц.</w:t>
      </w:r>
    </w:p>
    <w:p w:rsidR="00292BB6" w:rsidRPr="00292BB6" w:rsidRDefault="00292BB6" w:rsidP="00292BB6">
      <w:pPr>
        <w:autoSpaceDE w:val="0"/>
        <w:autoSpaceDN w:val="0"/>
        <w:adjustRightInd w:val="0"/>
        <w:spacing w:after="0" w:line="214" w:lineRule="atLeast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92BB6" w:rsidRPr="00292BB6" w:rsidSect="001146E6">
      <w:pgSz w:w="11906" w:h="16838"/>
      <w:pgMar w:top="425" w:right="851" w:bottom="34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147" w:rsidRDefault="00E24147" w:rsidP="009B1E7F">
      <w:pPr>
        <w:spacing w:after="0" w:line="240" w:lineRule="auto"/>
      </w:pPr>
      <w:r>
        <w:separator/>
      </w:r>
    </w:p>
  </w:endnote>
  <w:endnote w:type="continuationSeparator" w:id="0">
    <w:p w:rsidR="00E24147" w:rsidRDefault="00E24147" w:rsidP="009B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147" w:rsidRDefault="00E24147" w:rsidP="009B1E7F">
      <w:pPr>
        <w:spacing w:after="0" w:line="240" w:lineRule="auto"/>
      </w:pPr>
      <w:r>
        <w:separator/>
      </w:r>
    </w:p>
  </w:footnote>
  <w:footnote w:type="continuationSeparator" w:id="0">
    <w:p w:rsidR="00E24147" w:rsidRDefault="00E24147" w:rsidP="009B1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986"/>
    <w:rsid w:val="00036986"/>
    <w:rsid w:val="001146E6"/>
    <w:rsid w:val="001B6070"/>
    <w:rsid w:val="00292BB6"/>
    <w:rsid w:val="002E3264"/>
    <w:rsid w:val="0039095B"/>
    <w:rsid w:val="003D2D81"/>
    <w:rsid w:val="00505FA0"/>
    <w:rsid w:val="006747BF"/>
    <w:rsid w:val="00745DB3"/>
    <w:rsid w:val="00763A9A"/>
    <w:rsid w:val="00957E96"/>
    <w:rsid w:val="00962011"/>
    <w:rsid w:val="009B1E7F"/>
    <w:rsid w:val="00C76A63"/>
    <w:rsid w:val="00E24147"/>
    <w:rsid w:val="00F7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B3C10-080F-46E2-8347-C304360B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986"/>
    <w:pPr>
      <w:spacing w:after="0" w:line="240" w:lineRule="auto"/>
    </w:pPr>
  </w:style>
  <w:style w:type="paragraph" w:customStyle="1" w:styleId="ParagraphStyle">
    <w:name w:val="Paragraph Style"/>
    <w:rsid w:val="000369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3698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369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369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036986"/>
  </w:style>
  <w:style w:type="paragraph" w:customStyle="1" w:styleId="Zag3">
    <w:name w:val="Zag_3"/>
    <w:basedOn w:val="a"/>
    <w:rsid w:val="0003698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Zag2">
    <w:name w:val="Zag_2"/>
    <w:basedOn w:val="a"/>
    <w:rsid w:val="0003698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a4">
    <w:name w:val="footer"/>
    <w:basedOn w:val="a"/>
    <w:link w:val="a5"/>
    <w:uiPriority w:val="99"/>
    <w:unhideWhenUsed/>
    <w:rsid w:val="0003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36986"/>
  </w:style>
  <w:style w:type="paragraph" w:styleId="a6">
    <w:name w:val="Body Text"/>
    <w:basedOn w:val="a"/>
    <w:link w:val="a7"/>
    <w:rsid w:val="00036986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36986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98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14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46E6"/>
  </w:style>
  <w:style w:type="paragraph" w:styleId="ac">
    <w:name w:val="List Paragraph"/>
    <w:basedOn w:val="a"/>
    <w:uiPriority w:val="34"/>
    <w:qFormat/>
    <w:rsid w:val="00292BB6"/>
    <w:pPr>
      <w:ind w:left="720"/>
      <w:contextualSpacing/>
    </w:pPr>
  </w:style>
  <w:style w:type="paragraph" w:customStyle="1" w:styleId="3">
    <w:name w:val="Заголовок 3+"/>
    <w:basedOn w:val="a"/>
    <w:rsid w:val="00292BB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paragraph" w:customStyle="1" w:styleId="ConsPlusNormal">
    <w:name w:val="ConsPlusNormal"/>
    <w:rsid w:val="00292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Володя</cp:lastModifiedBy>
  <cp:revision>6</cp:revision>
  <dcterms:created xsi:type="dcterms:W3CDTF">2019-01-05T08:56:00Z</dcterms:created>
  <dcterms:modified xsi:type="dcterms:W3CDTF">2023-04-02T14:51:00Z</dcterms:modified>
</cp:coreProperties>
</file>