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B3" w:rsidRPr="00AA0BBD" w:rsidRDefault="00AA0BBD" w:rsidP="00AA0BBD">
      <w:pPr>
        <w:pStyle w:val="a3"/>
        <w:spacing w:before="66"/>
        <w:ind w:right="3216"/>
        <w:rPr>
          <w:b/>
        </w:rPr>
      </w:pPr>
      <w:r>
        <w:rPr>
          <w:b/>
        </w:rPr>
        <w:t xml:space="preserve">                                                  </w:t>
      </w:r>
      <w:r w:rsidR="00810C10" w:rsidRPr="00AA0BBD">
        <w:rPr>
          <w:b/>
        </w:rPr>
        <w:t>Аннотация к</w:t>
      </w:r>
      <w:r w:rsidR="00810C10" w:rsidRPr="00AA0BBD">
        <w:rPr>
          <w:b/>
          <w:spacing w:val="-7"/>
        </w:rPr>
        <w:t xml:space="preserve"> </w:t>
      </w:r>
      <w:r w:rsidR="00810C10" w:rsidRPr="00AA0BBD">
        <w:rPr>
          <w:b/>
        </w:rPr>
        <w:t>рабочей</w:t>
      </w:r>
      <w:r w:rsidR="00810C10" w:rsidRPr="00AA0BBD">
        <w:rPr>
          <w:b/>
          <w:spacing w:val="-3"/>
        </w:rPr>
        <w:t xml:space="preserve"> </w:t>
      </w:r>
      <w:r w:rsidR="00810C10" w:rsidRPr="00AA0BBD">
        <w:rPr>
          <w:b/>
        </w:rPr>
        <w:t>программе</w:t>
      </w:r>
    </w:p>
    <w:p w:rsidR="00C17FB3" w:rsidRDefault="00C17FB3">
      <w:pPr>
        <w:pStyle w:val="a3"/>
        <w:spacing w:after="1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0"/>
        <w:gridCol w:w="6565"/>
      </w:tblGrid>
      <w:tr w:rsidR="00C17FB3" w:rsidTr="00AA0BBD">
        <w:trPr>
          <w:trHeight w:val="788"/>
        </w:trPr>
        <w:tc>
          <w:tcPr>
            <w:tcW w:w="3010" w:type="dxa"/>
          </w:tcPr>
          <w:p w:rsidR="00C17FB3" w:rsidRDefault="00AA0BBD" w:rsidP="00AA0BBD">
            <w:pPr>
              <w:pStyle w:val="TableParagraph"/>
              <w:ind w:left="0"/>
              <w:rPr>
                <w:sz w:val="24"/>
              </w:rPr>
            </w:pPr>
            <w:r>
              <w:rPr>
                <w:sz w:val="23"/>
              </w:rPr>
              <w:t xml:space="preserve"> </w:t>
            </w:r>
            <w:r w:rsidR="00810C10">
              <w:rPr>
                <w:sz w:val="24"/>
              </w:rPr>
              <w:t>Наименование</w:t>
            </w:r>
            <w:r w:rsidR="00810C10">
              <w:rPr>
                <w:spacing w:val="-7"/>
                <w:sz w:val="24"/>
              </w:rPr>
              <w:t xml:space="preserve"> </w:t>
            </w:r>
            <w:r w:rsidR="00810C10">
              <w:rPr>
                <w:sz w:val="24"/>
              </w:rPr>
              <w:t>программы</w:t>
            </w:r>
          </w:p>
        </w:tc>
        <w:tc>
          <w:tcPr>
            <w:tcW w:w="6565" w:type="dxa"/>
          </w:tcPr>
          <w:p w:rsidR="00C17FB3" w:rsidRDefault="00AA0BBD" w:rsidP="00AA0BBD">
            <w:pPr>
              <w:pStyle w:val="TableParagraph"/>
              <w:ind w:left="0" w:right="586"/>
              <w:rPr>
                <w:sz w:val="24"/>
              </w:rPr>
            </w:pPr>
            <w:r>
              <w:rPr>
                <w:sz w:val="23"/>
              </w:rPr>
              <w:t xml:space="preserve"> </w:t>
            </w:r>
            <w:r w:rsidR="00810C10">
              <w:rPr>
                <w:sz w:val="24"/>
              </w:rPr>
              <w:t xml:space="preserve">Рабочая учебная программа по предмету </w:t>
            </w:r>
            <w:r w:rsidR="00810C10" w:rsidRPr="00AA0BBD">
              <w:rPr>
                <w:sz w:val="24"/>
              </w:rPr>
              <w:t>«</w:t>
            </w:r>
            <w:r>
              <w:rPr>
                <w:sz w:val="24"/>
              </w:rPr>
              <w:t>Литература</w:t>
            </w:r>
            <w:r w:rsidR="00810C10" w:rsidRPr="00AA0BBD">
              <w:rPr>
                <w:sz w:val="24"/>
              </w:rPr>
              <w:t>»,</w:t>
            </w:r>
            <w:r w:rsidR="00810C10" w:rsidRPr="00AA0BBD">
              <w:rPr>
                <w:spacing w:val="3"/>
                <w:sz w:val="24"/>
              </w:rPr>
              <w:t xml:space="preserve"> </w:t>
            </w:r>
            <w:r w:rsidR="00810C10">
              <w:rPr>
                <w:sz w:val="24"/>
              </w:rPr>
              <w:t>среднее</w:t>
            </w:r>
            <w:r w:rsidR="00810C10">
              <w:rPr>
                <w:spacing w:val="2"/>
                <w:sz w:val="24"/>
              </w:rPr>
              <w:t xml:space="preserve"> </w:t>
            </w:r>
            <w:r w:rsidR="00810C10">
              <w:rPr>
                <w:sz w:val="24"/>
              </w:rPr>
              <w:t>общее</w:t>
            </w:r>
            <w:r w:rsidR="00810C10">
              <w:rPr>
                <w:spacing w:val="-4"/>
                <w:sz w:val="24"/>
              </w:rPr>
              <w:t xml:space="preserve"> </w:t>
            </w:r>
            <w:r w:rsidR="00810C10">
              <w:rPr>
                <w:sz w:val="24"/>
              </w:rPr>
              <w:t>образование</w:t>
            </w:r>
          </w:p>
        </w:tc>
      </w:tr>
      <w:tr w:rsidR="00C17FB3" w:rsidTr="00AA0BBD">
        <w:trPr>
          <w:trHeight w:val="803"/>
        </w:trPr>
        <w:tc>
          <w:tcPr>
            <w:tcW w:w="3010" w:type="dxa"/>
          </w:tcPr>
          <w:p w:rsidR="00C17FB3" w:rsidRDefault="00AA0BBD" w:rsidP="00AA0BBD">
            <w:pPr>
              <w:pStyle w:val="TableParagraph"/>
              <w:tabs>
                <w:tab w:val="left" w:pos="2221"/>
              </w:tabs>
              <w:spacing w:before="1" w:line="237" w:lineRule="auto"/>
              <w:ind w:left="0" w:right="95"/>
              <w:rPr>
                <w:sz w:val="24"/>
              </w:rPr>
            </w:pPr>
            <w:r>
              <w:rPr>
                <w:sz w:val="23"/>
              </w:rPr>
              <w:t xml:space="preserve">  </w:t>
            </w:r>
            <w:r w:rsidR="00810C10">
              <w:rPr>
                <w:sz w:val="24"/>
              </w:rPr>
              <w:t>Основной</w:t>
            </w:r>
            <w:r>
              <w:rPr>
                <w:sz w:val="24"/>
              </w:rPr>
              <w:t xml:space="preserve">  </w:t>
            </w:r>
            <w:r w:rsidR="00810C10">
              <w:rPr>
                <w:spacing w:val="-1"/>
                <w:sz w:val="24"/>
              </w:rPr>
              <w:t>разработчик</w:t>
            </w:r>
            <w:r w:rsidR="00810C10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</w:t>
            </w:r>
            <w:r w:rsidR="00810C10">
              <w:rPr>
                <w:sz w:val="24"/>
              </w:rPr>
              <w:t>программы</w:t>
            </w:r>
          </w:p>
        </w:tc>
        <w:tc>
          <w:tcPr>
            <w:tcW w:w="6565" w:type="dxa"/>
          </w:tcPr>
          <w:p w:rsidR="00C17FB3" w:rsidRDefault="00AA0BBD" w:rsidP="00AA0BBD">
            <w:pPr>
              <w:pStyle w:val="TableParagraph"/>
              <w:tabs>
                <w:tab w:val="left" w:pos="1208"/>
                <w:tab w:val="left" w:pos="2364"/>
                <w:tab w:val="left" w:pos="3199"/>
                <w:tab w:val="left" w:pos="3573"/>
                <w:tab w:val="left" w:pos="5075"/>
              </w:tabs>
              <w:spacing w:before="1" w:line="237" w:lineRule="auto"/>
              <w:ind w:left="0" w:right="90"/>
              <w:rPr>
                <w:sz w:val="24"/>
              </w:rPr>
            </w:pPr>
            <w:r>
              <w:rPr>
                <w:sz w:val="23"/>
              </w:rPr>
              <w:t xml:space="preserve">  </w:t>
            </w:r>
            <w:r w:rsidR="00720D67">
              <w:rPr>
                <w:sz w:val="24"/>
              </w:rPr>
              <w:t>Учителя</w:t>
            </w:r>
            <w:r w:rsidR="00810C10">
              <w:rPr>
                <w:sz w:val="24"/>
              </w:rPr>
              <w:tab/>
              <w:t>русского</w:t>
            </w:r>
            <w:r w:rsidR="00810C10">
              <w:rPr>
                <w:sz w:val="24"/>
              </w:rPr>
              <w:tab/>
              <w:t>языка</w:t>
            </w:r>
            <w:r w:rsidR="00810C10">
              <w:rPr>
                <w:sz w:val="24"/>
              </w:rPr>
              <w:tab/>
              <w:t>и</w:t>
            </w:r>
            <w:r w:rsidR="00810C10">
              <w:rPr>
                <w:sz w:val="24"/>
              </w:rPr>
              <w:tab/>
              <w:t>литературы</w:t>
            </w:r>
          </w:p>
          <w:p w:rsidR="00C17FB3" w:rsidRDefault="00AA0BBD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Барбашина</w:t>
            </w:r>
            <w:proofErr w:type="spellEnd"/>
            <w:r>
              <w:rPr>
                <w:sz w:val="24"/>
              </w:rPr>
              <w:t xml:space="preserve"> Ирина</w:t>
            </w:r>
            <w:r w:rsidR="00810C10">
              <w:rPr>
                <w:spacing w:val="-5"/>
                <w:sz w:val="24"/>
              </w:rPr>
              <w:t xml:space="preserve"> </w:t>
            </w:r>
            <w:r w:rsidR="00810C10">
              <w:rPr>
                <w:sz w:val="24"/>
              </w:rPr>
              <w:t>Николаевна</w:t>
            </w:r>
            <w:r w:rsidR="00720D67">
              <w:rPr>
                <w:sz w:val="24"/>
              </w:rPr>
              <w:t xml:space="preserve">, </w:t>
            </w:r>
            <w:proofErr w:type="spellStart"/>
            <w:r w:rsidR="00720D67">
              <w:rPr>
                <w:sz w:val="24"/>
              </w:rPr>
              <w:t>Картохина</w:t>
            </w:r>
            <w:proofErr w:type="spellEnd"/>
            <w:r w:rsidR="00720D67">
              <w:rPr>
                <w:sz w:val="24"/>
              </w:rPr>
              <w:t xml:space="preserve"> Лариса Рудольфовна</w:t>
            </w:r>
          </w:p>
          <w:p w:rsidR="00720D67" w:rsidRDefault="00720D67">
            <w:pPr>
              <w:pStyle w:val="TableParagraph"/>
              <w:spacing w:before="3"/>
              <w:rPr>
                <w:sz w:val="24"/>
              </w:rPr>
            </w:pPr>
          </w:p>
        </w:tc>
      </w:tr>
      <w:tr w:rsidR="00C17FB3" w:rsidTr="00AA0BBD">
        <w:trPr>
          <w:trHeight w:val="583"/>
        </w:trPr>
        <w:tc>
          <w:tcPr>
            <w:tcW w:w="3010" w:type="dxa"/>
          </w:tcPr>
          <w:p w:rsidR="00C17FB3" w:rsidRDefault="00AA0BBD" w:rsidP="00AA0BB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3"/>
              </w:rPr>
              <w:t xml:space="preserve"> </w:t>
            </w:r>
            <w:proofErr w:type="spellStart"/>
            <w:r w:rsidR="00810C10">
              <w:rPr>
                <w:sz w:val="24"/>
              </w:rPr>
              <w:t>Адресность</w:t>
            </w:r>
            <w:proofErr w:type="spellEnd"/>
            <w:r w:rsidR="00810C10">
              <w:rPr>
                <w:spacing w:val="-2"/>
                <w:sz w:val="24"/>
              </w:rPr>
              <w:t xml:space="preserve"> </w:t>
            </w:r>
            <w:r w:rsidR="00810C10">
              <w:rPr>
                <w:sz w:val="24"/>
              </w:rPr>
              <w:t>программы</w:t>
            </w:r>
          </w:p>
        </w:tc>
        <w:tc>
          <w:tcPr>
            <w:tcW w:w="6565" w:type="dxa"/>
          </w:tcPr>
          <w:p w:rsidR="00C17FB3" w:rsidRDefault="00AA0BBD" w:rsidP="00AA0BB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3"/>
              </w:rPr>
              <w:t xml:space="preserve">  </w:t>
            </w:r>
            <w:r>
              <w:rPr>
                <w:sz w:val="24"/>
              </w:rPr>
              <w:t>Среднее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C17FB3" w:rsidTr="00AA0BBD">
        <w:trPr>
          <w:trHeight w:val="2760"/>
        </w:trPr>
        <w:tc>
          <w:tcPr>
            <w:tcW w:w="3010" w:type="dxa"/>
          </w:tcPr>
          <w:p w:rsidR="00C17FB3" w:rsidRDefault="00810C1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6565" w:type="dxa"/>
          </w:tcPr>
          <w:p w:rsidR="00C17FB3" w:rsidRDefault="00810C10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  <w:tab w:val="left" w:pos="420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класс. Литература.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Литература (русская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        XIX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века):</w:t>
            </w:r>
            <w:r>
              <w:rPr>
                <w:sz w:val="24"/>
              </w:rPr>
              <w:tab/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Т.Ф.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Курдюмовой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переработанное 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C17FB3" w:rsidRDefault="00810C10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  <w:tab w:val="left" w:pos="4200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класс. Литература.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Литература (русская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        XIX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века):</w:t>
            </w:r>
            <w:r>
              <w:rPr>
                <w:sz w:val="24"/>
              </w:rPr>
              <w:tab/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Т.Ф.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Курдюмовой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8-е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издание,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переработанное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</w:p>
          <w:p w:rsidR="00C17FB3" w:rsidRDefault="00810C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Дрофа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AA0BBD" w:rsidRDefault="00AA0BBD">
            <w:pPr>
              <w:pStyle w:val="TableParagraph"/>
              <w:spacing w:line="261" w:lineRule="exact"/>
              <w:jc w:val="both"/>
              <w:rPr>
                <w:sz w:val="24"/>
              </w:rPr>
            </w:pPr>
          </w:p>
        </w:tc>
      </w:tr>
      <w:tr w:rsidR="00C17FB3" w:rsidTr="00AA0BBD">
        <w:trPr>
          <w:trHeight w:val="1382"/>
        </w:trPr>
        <w:tc>
          <w:tcPr>
            <w:tcW w:w="3010" w:type="dxa"/>
          </w:tcPr>
          <w:p w:rsidR="00C17FB3" w:rsidRDefault="00810C1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565" w:type="dxa"/>
          </w:tcPr>
          <w:p w:rsidR="00C17FB3" w:rsidRDefault="00810C10">
            <w:pPr>
              <w:pStyle w:val="TableParagraph"/>
              <w:spacing w:line="237" w:lineRule="auto"/>
              <w:ind w:right="81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C17FB3" w:rsidRDefault="00810C10">
            <w:pPr>
              <w:pStyle w:val="TableParagraph"/>
              <w:spacing w:before="4"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C17FB3" w:rsidRDefault="00810C10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 w:rsidR="00AA0BBD">
              <w:rPr>
                <w:sz w:val="24"/>
              </w:rPr>
              <w:t>№3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Шахты.</w:t>
            </w:r>
          </w:p>
        </w:tc>
      </w:tr>
      <w:tr w:rsidR="00C17FB3" w:rsidTr="00AA0BBD">
        <w:trPr>
          <w:trHeight w:val="6351"/>
        </w:trPr>
        <w:tc>
          <w:tcPr>
            <w:tcW w:w="3010" w:type="dxa"/>
          </w:tcPr>
          <w:p w:rsidR="00C17FB3" w:rsidRDefault="00810C1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w="6565" w:type="dxa"/>
          </w:tcPr>
          <w:p w:rsidR="00C17FB3" w:rsidRDefault="00810C10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ind w:right="96" w:firstLine="57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самопознанию и самосовершенствованию, способной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патриотизма, любви и уважения к литературе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C17FB3" w:rsidRDefault="00810C10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  <w:tab w:val="left" w:pos="2490"/>
                <w:tab w:val="left" w:pos="4774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AA0BBD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обусловленности литературного процесса; образного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аналитического мышления, литературно –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z w:val="24"/>
              </w:rPr>
              <w:tab/>
              <w:t>читательских</w:t>
            </w:r>
            <w:r>
              <w:rPr>
                <w:sz w:val="24"/>
              </w:rPr>
              <w:tab/>
              <w:t>интересов,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AA0BBD" w:rsidRDefault="00810C10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 формы и содержания, историко-литературных</w:t>
            </w:r>
            <w:r>
              <w:rPr>
                <w:spacing w:val="-57"/>
                <w:sz w:val="24"/>
              </w:rPr>
              <w:t xml:space="preserve"> </w:t>
            </w:r>
            <w:r w:rsidR="00AA0BBD">
              <w:rPr>
                <w:sz w:val="24"/>
              </w:rPr>
              <w:t>сведений и теоретико-</w:t>
            </w:r>
            <w:r>
              <w:rPr>
                <w:sz w:val="24"/>
              </w:rPr>
              <w:t xml:space="preserve">литературных понятий; </w:t>
            </w:r>
          </w:p>
          <w:p w:rsidR="00C17FB3" w:rsidRPr="00AA0BBD" w:rsidRDefault="00810C10" w:rsidP="00AA0BBD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закономерностях,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A0BBD">
              <w:rPr>
                <w:sz w:val="24"/>
              </w:rPr>
              <w:t xml:space="preserve"> </w:t>
            </w:r>
            <w:r w:rsidRPr="00AA0BBD">
              <w:rPr>
                <w:sz w:val="24"/>
              </w:rPr>
              <w:t>множественности</w:t>
            </w:r>
            <w:r w:rsidRPr="00AA0BBD">
              <w:rPr>
                <w:spacing w:val="1"/>
                <w:sz w:val="24"/>
              </w:rPr>
              <w:t xml:space="preserve"> </w:t>
            </w:r>
            <w:r w:rsidRPr="00AA0BBD">
              <w:rPr>
                <w:sz w:val="24"/>
              </w:rPr>
              <w:t>литературно</w:t>
            </w:r>
            <w:r w:rsidRPr="00AA0BBD">
              <w:rPr>
                <w:spacing w:val="1"/>
                <w:sz w:val="24"/>
              </w:rPr>
              <w:t xml:space="preserve"> </w:t>
            </w:r>
            <w:r w:rsidRPr="00AA0BBD">
              <w:rPr>
                <w:sz w:val="24"/>
              </w:rPr>
              <w:t>–</w:t>
            </w:r>
            <w:r w:rsidRPr="00AA0BBD">
              <w:rPr>
                <w:spacing w:val="1"/>
                <w:sz w:val="24"/>
              </w:rPr>
              <w:t xml:space="preserve"> </w:t>
            </w:r>
            <w:r w:rsidRPr="00AA0BBD">
              <w:rPr>
                <w:sz w:val="24"/>
              </w:rPr>
              <w:t>художественных</w:t>
            </w:r>
            <w:r w:rsidRPr="00AA0BBD">
              <w:rPr>
                <w:spacing w:val="1"/>
                <w:sz w:val="24"/>
              </w:rPr>
              <w:t xml:space="preserve"> </w:t>
            </w:r>
            <w:r w:rsidRPr="00AA0BBD">
              <w:rPr>
                <w:sz w:val="24"/>
              </w:rPr>
              <w:t>стилей;</w:t>
            </w:r>
          </w:p>
        </w:tc>
      </w:tr>
    </w:tbl>
    <w:p w:rsidR="00C17FB3" w:rsidRDefault="00C17FB3">
      <w:pPr>
        <w:spacing w:line="274" w:lineRule="exact"/>
        <w:jc w:val="both"/>
        <w:rPr>
          <w:sz w:val="24"/>
        </w:rPr>
        <w:sectPr w:rsidR="00C17FB3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0"/>
        <w:gridCol w:w="6565"/>
      </w:tblGrid>
      <w:tr w:rsidR="00C17FB3" w:rsidTr="00AA0BBD">
        <w:trPr>
          <w:trHeight w:val="3864"/>
        </w:trPr>
        <w:tc>
          <w:tcPr>
            <w:tcW w:w="3010" w:type="dxa"/>
          </w:tcPr>
          <w:p w:rsidR="00C17FB3" w:rsidRDefault="00C17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65" w:type="dxa"/>
          </w:tcPr>
          <w:p w:rsidR="00AA0BBD" w:rsidRDefault="00810C10">
            <w:pPr>
              <w:pStyle w:val="TableParagraph"/>
              <w:tabs>
                <w:tab w:val="left" w:pos="1723"/>
                <w:tab w:val="left" w:pos="4779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- совершенствование умений анализа и 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 w:rsidR="00AA0BBD">
              <w:rPr>
                <w:sz w:val="24"/>
              </w:rPr>
              <w:t>целого в его историко-</w:t>
            </w:r>
            <w:r>
              <w:rPr>
                <w:sz w:val="24"/>
              </w:rPr>
              <w:t>литературной обусловленности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культурном контексте с использованием понятийного</w:t>
            </w:r>
            <w:r>
              <w:rPr>
                <w:spacing w:val="-57"/>
                <w:sz w:val="24"/>
              </w:rPr>
              <w:t xml:space="preserve"> </w:t>
            </w:r>
            <w:r w:rsidR="00AA0BBD">
              <w:rPr>
                <w:sz w:val="24"/>
              </w:rPr>
              <w:t xml:space="preserve">языка литературоведения; </w:t>
            </w:r>
          </w:p>
          <w:p w:rsidR="00C17FB3" w:rsidRDefault="00AA0BBD">
            <w:pPr>
              <w:pStyle w:val="TableParagraph"/>
              <w:tabs>
                <w:tab w:val="left" w:pos="1723"/>
                <w:tab w:val="left" w:pos="4779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  <w:r w:rsidR="00810C10">
              <w:rPr>
                <w:sz w:val="24"/>
              </w:rPr>
              <w:t>выявления</w:t>
            </w:r>
            <w:r w:rsidR="00810C10">
              <w:rPr>
                <w:spacing w:val="-58"/>
                <w:sz w:val="24"/>
              </w:rPr>
              <w:t xml:space="preserve"> </w:t>
            </w:r>
            <w:r w:rsidR="00810C10">
              <w:rPr>
                <w:sz w:val="24"/>
              </w:rPr>
              <w:t>взаимообусловленности</w:t>
            </w:r>
            <w:r w:rsidR="00810C10">
              <w:rPr>
                <w:spacing w:val="1"/>
                <w:sz w:val="24"/>
              </w:rPr>
              <w:t xml:space="preserve"> </w:t>
            </w:r>
            <w:r w:rsidR="00810C10">
              <w:rPr>
                <w:sz w:val="24"/>
              </w:rPr>
              <w:t>элементов</w:t>
            </w:r>
            <w:r w:rsidR="00810C10">
              <w:rPr>
                <w:spacing w:val="1"/>
                <w:sz w:val="24"/>
              </w:rPr>
              <w:t xml:space="preserve"> </w:t>
            </w:r>
            <w:r w:rsidR="00810C10">
              <w:rPr>
                <w:sz w:val="24"/>
              </w:rPr>
              <w:t>формы</w:t>
            </w:r>
            <w:r w:rsidR="00810C10">
              <w:rPr>
                <w:spacing w:val="61"/>
                <w:sz w:val="24"/>
              </w:rPr>
              <w:t xml:space="preserve"> </w:t>
            </w:r>
            <w:r w:rsidR="00810C10">
              <w:rPr>
                <w:sz w:val="24"/>
              </w:rPr>
              <w:t>и</w:t>
            </w:r>
            <w:r w:rsidR="00810C10">
              <w:rPr>
                <w:spacing w:val="1"/>
                <w:sz w:val="24"/>
              </w:rPr>
              <w:t xml:space="preserve"> </w:t>
            </w:r>
            <w:r w:rsidR="00810C10">
              <w:rPr>
                <w:sz w:val="24"/>
              </w:rPr>
              <w:t xml:space="preserve">содержания       </w:t>
            </w:r>
            <w:r w:rsidR="00810C10">
              <w:rPr>
                <w:spacing w:val="2"/>
                <w:sz w:val="24"/>
              </w:rPr>
              <w:t xml:space="preserve"> </w:t>
            </w:r>
            <w:r w:rsidR="00810C10">
              <w:rPr>
                <w:sz w:val="24"/>
              </w:rPr>
              <w:t xml:space="preserve">литературного       </w:t>
            </w:r>
            <w:r w:rsidR="00810C10">
              <w:rPr>
                <w:spacing w:val="2"/>
                <w:sz w:val="24"/>
              </w:rPr>
              <w:t xml:space="preserve"> </w:t>
            </w:r>
            <w:r w:rsidR="00810C10">
              <w:rPr>
                <w:sz w:val="24"/>
              </w:rPr>
              <w:t xml:space="preserve">произведения;      </w:t>
            </w:r>
            <w:r w:rsidR="00810C10">
              <w:rPr>
                <w:spacing w:val="58"/>
                <w:sz w:val="24"/>
              </w:rPr>
              <w:t xml:space="preserve"> </w:t>
            </w:r>
          </w:p>
          <w:p w:rsidR="00AA0BBD" w:rsidRDefault="00AA0BBD" w:rsidP="00AA0BBD">
            <w:pPr>
              <w:pStyle w:val="TableParagraph"/>
              <w:tabs>
                <w:tab w:val="left" w:pos="2274"/>
                <w:tab w:val="left" w:pos="3694"/>
                <w:tab w:val="left" w:pos="5757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  <w:r w:rsidR="00810C10">
              <w:rPr>
                <w:sz w:val="24"/>
              </w:rPr>
              <w:t>формирование</w:t>
            </w:r>
            <w:r w:rsidR="00810C10">
              <w:rPr>
                <w:sz w:val="24"/>
              </w:rPr>
              <w:tab/>
              <w:t>умений</w:t>
            </w:r>
            <w:r w:rsidR="00810C10">
              <w:rPr>
                <w:sz w:val="24"/>
              </w:rPr>
              <w:tab/>
              <w:t>сравнительно</w:t>
            </w:r>
            <w:r>
              <w:rPr>
                <w:sz w:val="24"/>
              </w:rPr>
              <w:t>-</w:t>
            </w:r>
            <w:r w:rsidR="00810C10">
              <w:rPr>
                <w:sz w:val="24"/>
              </w:rPr>
              <w:t>сопоставительного</w:t>
            </w:r>
            <w:r w:rsidR="00810C10">
              <w:rPr>
                <w:spacing w:val="1"/>
                <w:sz w:val="24"/>
              </w:rPr>
              <w:t xml:space="preserve"> </w:t>
            </w:r>
            <w:r w:rsidR="00810C10">
              <w:rPr>
                <w:sz w:val="24"/>
              </w:rPr>
              <w:t>анализа</w:t>
            </w:r>
            <w:r w:rsidR="00810C10">
              <w:rPr>
                <w:spacing w:val="1"/>
                <w:sz w:val="24"/>
              </w:rPr>
              <w:t xml:space="preserve"> </w:t>
            </w:r>
            <w:r w:rsidR="00810C10">
              <w:rPr>
                <w:sz w:val="24"/>
              </w:rPr>
              <w:t>различных</w:t>
            </w:r>
            <w:r w:rsidR="00810C10">
              <w:rPr>
                <w:spacing w:val="1"/>
                <w:sz w:val="24"/>
              </w:rPr>
              <w:t xml:space="preserve"> </w:t>
            </w:r>
            <w:r w:rsidR="00810C10">
              <w:rPr>
                <w:sz w:val="24"/>
              </w:rPr>
              <w:t>литературных</w:t>
            </w:r>
            <w:r w:rsidR="00810C10">
              <w:rPr>
                <w:spacing w:val="1"/>
                <w:sz w:val="24"/>
              </w:rPr>
              <w:t xml:space="preserve"> </w:t>
            </w:r>
            <w:r w:rsidR="00810C10">
              <w:rPr>
                <w:sz w:val="24"/>
              </w:rPr>
              <w:t>произведений</w:t>
            </w:r>
            <w:r w:rsidR="00810C10">
              <w:rPr>
                <w:spacing w:val="1"/>
                <w:sz w:val="24"/>
              </w:rPr>
              <w:t xml:space="preserve"> </w:t>
            </w:r>
            <w:r w:rsidR="00810C10">
              <w:rPr>
                <w:sz w:val="24"/>
              </w:rPr>
              <w:t>и</w:t>
            </w:r>
            <w:r w:rsidR="00810C10">
              <w:rPr>
                <w:spacing w:val="1"/>
                <w:sz w:val="24"/>
              </w:rPr>
              <w:t xml:space="preserve"> </w:t>
            </w:r>
            <w:r w:rsidR="00810C10">
              <w:rPr>
                <w:sz w:val="24"/>
              </w:rPr>
              <w:t>их</w:t>
            </w:r>
            <w:r w:rsidR="00810C10">
              <w:rPr>
                <w:spacing w:val="1"/>
                <w:sz w:val="24"/>
              </w:rPr>
              <w:t xml:space="preserve"> </w:t>
            </w:r>
            <w:r w:rsidR="00810C10">
              <w:rPr>
                <w:sz w:val="24"/>
              </w:rPr>
              <w:t>научных,</w:t>
            </w:r>
            <w:r w:rsidR="00810C10">
              <w:rPr>
                <w:spacing w:val="1"/>
                <w:sz w:val="24"/>
              </w:rPr>
              <w:t xml:space="preserve"> </w:t>
            </w:r>
            <w:r w:rsidR="00810C10">
              <w:rPr>
                <w:sz w:val="24"/>
              </w:rPr>
              <w:t>критических</w:t>
            </w:r>
            <w:r w:rsidR="00810C10">
              <w:rPr>
                <w:spacing w:val="1"/>
                <w:sz w:val="24"/>
              </w:rPr>
              <w:t xml:space="preserve"> </w:t>
            </w:r>
            <w:r w:rsidR="00810C10">
              <w:rPr>
                <w:sz w:val="24"/>
              </w:rPr>
              <w:t>и</w:t>
            </w:r>
            <w:r w:rsidR="00810C10">
              <w:rPr>
                <w:spacing w:val="1"/>
                <w:sz w:val="24"/>
              </w:rPr>
              <w:t xml:space="preserve"> </w:t>
            </w:r>
            <w:r w:rsidR="00810C10">
              <w:rPr>
                <w:sz w:val="24"/>
              </w:rPr>
              <w:t xml:space="preserve">художественных интерпретаций; </w:t>
            </w:r>
          </w:p>
          <w:p w:rsidR="00AA0BBD" w:rsidRDefault="00AA0BBD" w:rsidP="00AA0BBD">
            <w:pPr>
              <w:pStyle w:val="TableParagraph"/>
              <w:tabs>
                <w:tab w:val="left" w:pos="2274"/>
                <w:tab w:val="left" w:pos="3694"/>
                <w:tab w:val="left" w:pos="5757"/>
              </w:tabs>
              <w:ind w:right="90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 - </w:t>
            </w:r>
            <w:r w:rsidR="00810C10">
              <w:rPr>
                <w:sz w:val="24"/>
              </w:rPr>
              <w:t>написания сочинений</w:t>
            </w:r>
            <w:r w:rsidR="00810C10">
              <w:rPr>
                <w:spacing w:val="1"/>
                <w:sz w:val="24"/>
              </w:rPr>
              <w:t xml:space="preserve"> </w:t>
            </w:r>
            <w:r w:rsidR="00810C10">
              <w:rPr>
                <w:sz w:val="24"/>
              </w:rPr>
              <w:t>различных</w:t>
            </w:r>
            <w:r w:rsidR="00810C10">
              <w:rPr>
                <w:spacing w:val="1"/>
                <w:sz w:val="24"/>
              </w:rPr>
              <w:t xml:space="preserve"> </w:t>
            </w:r>
            <w:r w:rsidR="00810C10">
              <w:rPr>
                <w:sz w:val="24"/>
              </w:rPr>
              <w:t>типов;</w:t>
            </w:r>
            <w:r w:rsidR="00810C10">
              <w:rPr>
                <w:spacing w:val="1"/>
                <w:sz w:val="24"/>
              </w:rPr>
              <w:t xml:space="preserve"> </w:t>
            </w:r>
          </w:p>
          <w:p w:rsidR="00C17FB3" w:rsidRDefault="00AA0BBD" w:rsidP="00AA0BBD">
            <w:pPr>
              <w:pStyle w:val="TableParagraph"/>
              <w:tabs>
                <w:tab w:val="left" w:pos="2274"/>
                <w:tab w:val="left" w:pos="3694"/>
                <w:tab w:val="left" w:pos="5757"/>
              </w:tabs>
              <w:ind w:right="90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- </w:t>
            </w:r>
            <w:r w:rsidR="00810C10">
              <w:rPr>
                <w:sz w:val="24"/>
              </w:rPr>
              <w:t>определения</w:t>
            </w:r>
            <w:r w:rsidR="00810C10">
              <w:rPr>
                <w:spacing w:val="1"/>
                <w:sz w:val="24"/>
              </w:rPr>
              <w:t xml:space="preserve"> </w:t>
            </w:r>
            <w:r w:rsidR="00810C10">
              <w:rPr>
                <w:sz w:val="24"/>
              </w:rPr>
              <w:t>и</w:t>
            </w:r>
            <w:r w:rsidR="00810C10">
              <w:rPr>
                <w:spacing w:val="1"/>
                <w:sz w:val="24"/>
              </w:rPr>
              <w:t xml:space="preserve"> </w:t>
            </w:r>
            <w:r w:rsidR="00810C10">
              <w:rPr>
                <w:sz w:val="24"/>
              </w:rPr>
              <w:t>использования</w:t>
            </w:r>
            <w:r w:rsidR="00810C10">
              <w:rPr>
                <w:spacing w:val="1"/>
                <w:sz w:val="24"/>
              </w:rPr>
              <w:t xml:space="preserve"> </w:t>
            </w:r>
            <w:r w:rsidR="00810C10">
              <w:rPr>
                <w:sz w:val="24"/>
              </w:rPr>
              <w:t>необходимых</w:t>
            </w:r>
            <w:r w:rsidR="00810C10">
              <w:rPr>
                <w:spacing w:val="68"/>
                <w:sz w:val="24"/>
              </w:rPr>
              <w:t xml:space="preserve"> </w:t>
            </w:r>
            <w:r w:rsidR="00810C10">
              <w:rPr>
                <w:sz w:val="24"/>
              </w:rPr>
              <w:t>источников,</w:t>
            </w:r>
            <w:r w:rsidR="00810C10">
              <w:rPr>
                <w:spacing w:val="70"/>
                <w:sz w:val="24"/>
              </w:rPr>
              <w:t xml:space="preserve"> </w:t>
            </w:r>
            <w:r w:rsidR="00810C10">
              <w:rPr>
                <w:sz w:val="24"/>
              </w:rPr>
              <w:t>включая</w:t>
            </w:r>
            <w:r w:rsidR="00810C10">
              <w:rPr>
                <w:spacing w:val="73"/>
                <w:sz w:val="24"/>
              </w:rPr>
              <w:t xml:space="preserve"> </w:t>
            </w:r>
            <w:r w:rsidR="00810C10">
              <w:rPr>
                <w:sz w:val="24"/>
              </w:rPr>
              <w:t>работу</w:t>
            </w:r>
            <w:r w:rsidR="00810C10">
              <w:rPr>
                <w:spacing w:val="63"/>
                <w:sz w:val="24"/>
              </w:rPr>
              <w:t xml:space="preserve"> </w:t>
            </w:r>
            <w:r w:rsidR="00810C10">
              <w:rPr>
                <w:sz w:val="24"/>
              </w:rPr>
              <w:t>с</w:t>
            </w:r>
            <w:r w:rsidR="00810C10">
              <w:rPr>
                <w:spacing w:val="76"/>
                <w:sz w:val="24"/>
              </w:rPr>
              <w:t xml:space="preserve"> </w:t>
            </w:r>
            <w:r w:rsidR="00810C10">
              <w:rPr>
                <w:sz w:val="24"/>
              </w:rPr>
              <w:t>книгой,</w:t>
            </w:r>
            <w:r>
              <w:rPr>
                <w:sz w:val="24"/>
              </w:rPr>
              <w:t xml:space="preserve"> </w:t>
            </w:r>
            <w:r w:rsidR="00810C10">
              <w:rPr>
                <w:sz w:val="24"/>
              </w:rPr>
              <w:t>поиск</w:t>
            </w:r>
            <w:r w:rsidR="00810C10">
              <w:rPr>
                <w:spacing w:val="-8"/>
                <w:sz w:val="24"/>
              </w:rPr>
              <w:t xml:space="preserve"> </w:t>
            </w:r>
            <w:r w:rsidR="00810C10">
              <w:rPr>
                <w:sz w:val="24"/>
              </w:rPr>
              <w:t>информации в</w:t>
            </w:r>
            <w:r w:rsidR="00810C10">
              <w:rPr>
                <w:spacing w:val="-4"/>
                <w:sz w:val="24"/>
              </w:rPr>
              <w:t xml:space="preserve"> </w:t>
            </w:r>
            <w:r w:rsidR="00810C10">
              <w:rPr>
                <w:sz w:val="24"/>
              </w:rPr>
              <w:t>библиотеке,</w:t>
            </w:r>
            <w:r w:rsidR="00810C10">
              <w:rPr>
                <w:spacing w:val="-4"/>
                <w:sz w:val="24"/>
              </w:rPr>
              <w:t xml:space="preserve"> </w:t>
            </w:r>
            <w:r w:rsidR="00810C10">
              <w:rPr>
                <w:sz w:val="24"/>
              </w:rPr>
              <w:t>в ресурсах</w:t>
            </w:r>
            <w:r w:rsidR="00810C10">
              <w:rPr>
                <w:spacing w:val="-6"/>
                <w:sz w:val="24"/>
              </w:rPr>
              <w:t xml:space="preserve"> </w:t>
            </w:r>
            <w:r w:rsidR="00810C10">
              <w:rPr>
                <w:sz w:val="24"/>
              </w:rPr>
              <w:t>Интернета</w:t>
            </w:r>
            <w:r>
              <w:rPr>
                <w:sz w:val="24"/>
              </w:rPr>
              <w:t>.</w:t>
            </w:r>
          </w:p>
        </w:tc>
      </w:tr>
      <w:tr w:rsidR="00C17FB3" w:rsidTr="00AA0BBD">
        <w:trPr>
          <w:trHeight w:val="6073"/>
        </w:trPr>
        <w:tc>
          <w:tcPr>
            <w:tcW w:w="3010" w:type="dxa"/>
          </w:tcPr>
          <w:p w:rsidR="00C17FB3" w:rsidRDefault="00810C1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 программы</w:t>
            </w:r>
          </w:p>
        </w:tc>
        <w:tc>
          <w:tcPr>
            <w:tcW w:w="6565" w:type="dxa"/>
          </w:tcPr>
          <w:p w:rsidR="00C17FB3" w:rsidRDefault="00810C10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сложности;</w:t>
            </w:r>
          </w:p>
          <w:p w:rsidR="00C17FB3" w:rsidRDefault="00810C10">
            <w:pPr>
              <w:pStyle w:val="TableParagraph"/>
              <w:numPr>
                <w:ilvl w:val="0"/>
                <w:numId w:val="2"/>
              </w:numPr>
              <w:tabs>
                <w:tab w:val="left" w:pos="514"/>
                <w:tab w:val="left" w:pos="1679"/>
                <w:tab w:val="left" w:pos="4502"/>
              </w:tabs>
              <w:ind w:right="95" w:firstLine="57"/>
              <w:jc w:val="both"/>
              <w:rPr>
                <w:sz w:val="24"/>
              </w:rPr>
            </w:pP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читательских переживаний, развивать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z w:val="24"/>
              </w:rPr>
              <w:tab/>
              <w:t>читателя-школьника,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осмысление литературы как словесного вида 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писателях,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произведениях;</w:t>
            </w:r>
          </w:p>
          <w:p w:rsidR="00C17FB3" w:rsidRDefault="00810C10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  <w:tab w:val="left" w:pos="2331"/>
                <w:tab w:val="left" w:pos="433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теоретико-литературных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z w:val="24"/>
              </w:rPr>
              <w:tab/>
              <w:t>восприятия,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интерпретации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художественного текста, развивать эстетический вкус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 нравственного выбора;</w:t>
            </w:r>
          </w:p>
          <w:p w:rsidR="00C17FB3" w:rsidRDefault="00810C10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функциональную грамотность (способность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 для получения текстовой информации,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чтения).</w:t>
            </w:r>
          </w:p>
          <w:p w:rsidR="00C17FB3" w:rsidRDefault="00AA0BBD">
            <w:pPr>
              <w:pStyle w:val="TableParagraph"/>
              <w:spacing w:line="278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- р</w:t>
            </w:r>
            <w:r w:rsidR="00810C10">
              <w:rPr>
                <w:sz w:val="24"/>
              </w:rPr>
              <w:t>азвивать</w:t>
            </w:r>
            <w:r w:rsidR="00810C10">
              <w:rPr>
                <w:spacing w:val="1"/>
                <w:sz w:val="24"/>
              </w:rPr>
              <w:t xml:space="preserve"> </w:t>
            </w:r>
            <w:r w:rsidR="00810C10">
              <w:rPr>
                <w:sz w:val="24"/>
              </w:rPr>
              <w:t>чувство</w:t>
            </w:r>
            <w:r w:rsidR="00810C10">
              <w:rPr>
                <w:spacing w:val="1"/>
                <w:sz w:val="24"/>
              </w:rPr>
              <w:t xml:space="preserve"> </w:t>
            </w:r>
            <w:r w:rsidR="00810C10">
              <w:rPr>
                <w:sz w:val="24"/>
              </w:rPr>
              <w:t>языка,</w:t>
            </w:r>
            <w:r w:rsidR="00810C10">
              <w:rPr>
                <w:spacing w:val="1"/>
                <w:sz w:val="24"/>
              </w:rPr>
              <w:t xml:space="preserve"> </w:t>
            </w:r>
            <w:r w:rsidR="00810C10">
              <w:rPr>
                <w:sz w:val="24"/>
              </w:rPr>
              <w:t>умения</w:t>
            </w:r>
            <w:r w:rsidR="00810C10">
              <w:rPr>
                <w:spacing w:val="1"/>
                <w:sz w:val="24"/>
              </w:rPr>
              <w:t xml:space="preserve"> </w:t>
            </w:r>
            <w:r w:rsidR="00810C10">
              <w:rPr>
                <w:sz w:val="24"/>
              </w:rPr>
              <w:t>и</w:t>
            </w:r>
            <w:r w:rsidR="00810C10">
              <w:rPr>
                <w:spacing w:val="1"/>
                <w:sz w:val="24"/>
              </w:rPr>
              <w:t xml:space="preserve"> </w:t>
            </w:r>
            <w:r w:rsidR="00810C10">
              <w:rPr>
                <w:sz w:val="24"/>
              </w:rPr>
              <w:t>навыки</w:t>
            </w:r>
            <w:r w:rsidR="00810C10">
              <w:rPr>
                <w:spacing w:val="1"/>
                <w:sz w:val="24"/>
              </w:rPr>
              <w:t xml:space="preserve"> </w:t>
            </w:r>
            <w:r w:rsidR="00810C10">
              <w:rPr>
                <w:sz w:val="24"/>
              </w:rPr>
              <w:t>связной</w:t>
            </w:r>
            <w:r w:rsidR="00810C10">
              <w:rPr>
                <w:spacing w:val="-57"/>
                <w:sz w:val="24"/>
              </w:rPr>
              <w:t xml:space="preserve"> </w:t>
            </w:r>
            <w:r w:rsidR="00810C10">
              <w:rPr>
                <w:sz w:val="24"/>
              </w:rPr>
              <w:t>речи,</w:t>
            </w:r>
            <w:r w:rsidR="00810C10">
              <w:rPr>
                <w:spacing w:val="3"/>
                <w:sz w:val="24"/>
              </w:rPr>
              <w:t xml:space="preserve"> </w:t>
            </w:r>
            <w:r w:rsidR="00810C10">
              <w:rPr>
                <w:sz w:val="24"/>
              </w:rPr>
              <w:t>речевую культуру</w:t>
            </w:r>
          </w:p>
        </w:tc>
      </w:tr>
      <w:tr w:rsidR="00C17FB3" w:rsidTr="00AA0BBD">
        <w:trPr>
          <w:trHeight w:val="276"/>
        </w:trPr>
        <w:tc>
          <w:tcPr>
            <w:tcW w:w="3010" w:type="dxa"/>
          </w:tcPr>
          <w:p w:rsidR="00C17FB3" w:rsidRDefault="00810C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565" w:type="dxa"/>
          </w:tcPr>
          <w:p w:rsidR="00C17FB3" w:rsidRDefault="00AA0BB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810C10">
              <w:rPr>
                <w:sz w:val="24"/>
              </w:rPr>
              <w:t>года</w:t>
            </w:r>
          </w:p>
          <w:p w:rsidR="00AA0BBD" w:rsidRDefault="00AA0BBD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C17FB3" w:rsidTr="00AA0BBD">
        <w:trPr>
          <w:trHeight w:val="551"/>
        </w:trPr>
        <w:tc>
          <w:tcPr>
            <w:tcW w:w="3010" w:type="dxa"/>
          </w:tcPr>
          <w:p w:rsidR="00C17FB3" w:rsidRDefault="00C17FB3">
            <w:pPr>
              <w:pStyle w:val="TableParagraph"/>
              <w:spacing w:before="7"/>
              <w:ind w:left="0"/>
            </w:pPr>
          </w:p>
          <w:p w:rsidR="00C17FB3" w:rsidRDefault="00810C1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6565" w:type="dxa"/>
          </w:tcPr>
          <w:p w:rsidR="00C17FB3" w:rsidRDefault="00810C10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105ч.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17FB3" w:rsidRDefault="00810C10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102 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 w:rsidR="00AA0BBD">
              <w:rPr>
                <w:sz w:val="24"/>
              </w:rPr>
              <w:t>.</w:t>
            </w:r>
          </w:p>
          <w:p w:rsidR="00AA0BBD" w:rsidRDefault="00AA0BBD" w:rsidP="00AA0BBD">
            <w:pPr>
              <w:pStyle w:val="TableParagraph"/>
              <w:tabs>
                <w:tab w:val="left" w:pos="408"/>
              </w:tabs>
              <w:spacing w:line="270" w:lineRule="exact"/>
              <w:ind w:left="407"/>
              <w:rPr>
                <w:sz w:val="24"/>
              </w:rPr>
            </w:pPr>
          </w:p>
        </w:tc>
      </w:tr>
    </w:tbl>
    <w:p w:rsidR="00810C10" w:rsidRDefault="00810C10"/>
    <w:sectPr w:rsidR="00810C10" w:rsidSect="00C17FB3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11A9C"/>
    <w:multiLevelType w:val="hybridMultilevel"/>
    <w:tmpl w:val="0A84D606"/>
    <w:lvl w:ilvl="0" w:tplc="2910D0B0">
      <w:numFmt w:val="bullet"/>
      <w:lvlText w:val="-"/>
      <w:lvlJc w:val="left"/>
      <w:pPr>
        <w:ind w:left="105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0A595C">
      <w:numFmt w:val="bullet"/>
      <w:lvlText w:val="•"/>
      <w:lvlJc w:val="left"/>
      <w:pPr>
        <w:ind w:left="687" w:hanging="332"/>
      </w:pPr>
      <w:rPr>
        <w:rFonts w:hint="default"/>
        <w:lang w:val="ru-RU" w:eastAsia="en-US" w:bidi="ar-SA"/>
      </w:rPr>
    </w:lvl>
    <w:lvl w:ilvl="2" w:tplc="A53C9774">
      <w:numFmt w:val="bullet"/>
      <w:lvlText w:val="•"/>
      <w:lvlJc w:val="left"/>
      <w:pPr>
        <w:ind w:left="1274" w:hanging="332"/>
      </w:pPr>
      <w:rPr>
        <w:rFonts w:hint="default"/>
        <w:lang w:val="ru-RU" w:eastAsia="en-US" w:bidi="ar-SA"/>
      </w:rPr>
    </w:lvl>
    <w:lvl w:ilvl="3" w:tplc="CBB67CAE">
      <w:numFmt w:val="bullet"/>
      <w:lvlText w:val="•"/>
      <w:lvlJc w:val="left"/>
      <w:pPr>
        <w:ind w:left="1861" w:hanging="332"/>
      </w:pPr>
      <w:rPr>
        <w:rFonts w:hint="default"/>
        <w:lang w:val="ru-RU" w:eastAsia="en-US" w:bidi="ar-SA"/>
      </w:rPr>
    </w:lvl>
    <w:lvl w:ilvl="4" w:tplc="A942C106">
      <w:numFmt w:val="bullet"/>
      <w:lvlText w:val="•"/>
      <w:lvlJc w:val="left"/>
      <w:pPr>
        <w:ind w:left="2449" w:hanging="332"/>
      </w:pPr>
      <w:rPr>
        <w:rFonts w:hint="default"/>
        <w:lang w:val="ru-RU" w:eastAsia="en-US" w:bidi="ar-SA"/>
      </w:rPr>
    </w:lvl>
    <w:lvl w:ilvl="5" w:tplc="94286742">
      <w:numFmt w:val="bullet"/>
      <w:lvlText w:val="•"/>
      <w:lvlJc w:val="left"/>
      <w:pPr>
        <w:ind w:left="3036" w:hanging="332"/>
      </w:pPr>
      <w:rPr>
        <w:rFonts w:hint="default"/>
        <w:lang w:val="ru-RU" w:eastAsia="en-US" w:bidi="ar-SA"/>
      </w:rPr>
    </w:lvl>
    <w:lvl w:ilvl="6" w:tplc="CF9E90A6">
      <w:numFmt w:val="bullet"/>
      <w:lvlText w:val="•"/>
      <w:lvlJc w:val="left"/>
      <w:pPr>
        <w:ind w:left="3623" w:hanging="332"/>
      </w:pPr>
      <w:rPr>
        <w:rFonts w:hint="default"/>
        <w:lang w:val="ru-RU" w:eastAsia="en-US" w:bidi="ar-SA"/>
      </w:rPr>
    </w:lvl>
    <w:lvl w:ilvl="7" w:tplc="DAE8A3B2">
      <w:numFmt w:val="bullet"/>
      <w:lvlText w:val="•"/>
      <w:lvlJc w:val="left"/>
      <w:pPr>
        <w:ind w:left="4211" w:hanging="332"/>
      </w:pPr>
      <w:rPr>
        <w:rFonts w:hint="default"/>
        <w:lang w:val="ru-RU" w:eastAsia="en-US" w:bidi="ar-SA"/>
      </w:rPr>
    </w:lvl>
    <w:lvl w:ilvl="8" w:tplc="67603AF6">
      <w:numFmt w:val="bullet"/>
      <w:lvlText w:val="•"/>
      <w:lvlJc w:val="left"/>
      <w:pPr>
        <w:ind w:left="4798" w:hanging="332"/>
      </w:pPr>
      <w:rPr>
        <w:rFonts w:hint="default"/>
        <w:lang w:val="ru-RU" w:eastAsia="en-US" w:bidi="ar-SA"/>
      </w:rPr>
    </w:lvl>
  </w:abstractNum>
  <w:abstractNum w:abstractNumId="1">
    <w:nsid w:val="3C7C115D"/>
    <w:multiLevelType w:val="hybridMultilevel"/>
    <w:tmpl w:val="A6C2F11A"/>
    <w:lvl w:ilvl="0" w:tplc="35345290">
      <w:numFmt w:val="bullet"/>
      <w:lvlText w:val="-"/>
      <w:lvlJc w:val="left"/>
      <w:pPr>
        <w:ind w:left="105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E244A">
      <w:numFmt w:val="bullet"/>
      <w:lvlText w:val="•"/>
      <w:lvlJc w:val="left"/>
      <w:pPr>
        <w:ind w:left="687" w:hanging="207"/>
      </w:pPr>
      <w:rPr>
        <w:rFonts w:hint="default"/>
        <w:lang w:val="ru-RU" w:eastAsia="en-US" w:bidi="ar-SA"/>
      </w:rPr>
    </w:lvl>
    <w:lvl w:ilvl="2" w:tplc="96BC513E">
      <w:numFmt w:val="bullet"/>
      <w:lvlText w:val="•"/>
      <w:lvlJc w:val="left"/>
      <w:pPr>
        <w:ind w:left="1274" w:hanging="207"/>
      </w:pPr>
      <w:rPr>
        <w:rFonts w:hint="default"/>
        <w:lang w:val="ru-RU" w:eastAsia="en-US" w:bidi="ar-SA"/>
      </w:rPr>
    </w:lvl>
    <w:lvl w:ilvl="3" w:tplc="422269DA">
      <w:numFmt w:val="bullet"/>
      <w:lvlText w:val="•"/>
      <w:lvlJc w:val="left"/>
      <w:pPr>
        <w:ind w:left="1861" w:hanging="207"/>
      </w:pPr>
      <w:rPr>
        <w:rFonts w:hint="default"/>
        <w:lang w:val="ru-RU" w:eastAsia="en-US" w:bidi="ar-SA"/>
      </w:rPr>
    </w:lvl>
    <w:lvl w:ilvl="4" w:tplc="7152F28E">
      <w:numFmt w:val="bullet"/>
      <w:lvlText w:val="•"/>
      <w:lvlJc w:val="left"/>
      <w:pPr>
        <w:ind w:left="2449" w:hanging="207"/>
      </w:pPr>
      <w:rPr>
        <w:rFonts w:hint="default"/>
        <w:lang w:val="ru-RU" w:eastAsia="en-US" w:bidi="ar-SA"/>
      </w:rPr>
    </w:lvl>
    <w:lvl w:ilvl="5" w:tplc="CAB89EA0">
      <w:numFmt w:val="bullet"/>
      <w:lvlText w:val="•"/>
      <w:lvlJc w:val="left"/>
      <w:pPr>
        <w:ind w:left="3036" w:hanging="207"/>
      </w:pPr>
      <w:rPr>
        <w:rFonts w:hint="default"/>
        <w:lang w:val="ru-RU" w:eastAsia="en-US" w:bidi="ar-SA"/>
      </w:rPr>
    </w:lvl>
    <w:lvl w:ilvl="6" w:tplc="0320339C">
      <w:numFmt w:val="bullet"/>
      <w:lvlText w:val="•"/>
      <w:lvlJc w:val="left"/>
      <w:pPr>
        <w:ind w:left="3623" w:hanging="207"/>
      </w:pPr>
      <w:rPr>
        <w:rFonts w:hint="default"/>
        <w:lang w:val="ru-RU" w:eastAsia="en-US" w:bidi="ar-SA"/>
      </w:rPr>
    </w:lvl>
    <w:lvl w:ilvl="7" w:tplc="694A996E">
      <w:numFmt w:val="bullet"/>
      <w:lvlText w:val="•"/>
      <w:lvlJc w:val="left"/>
      <w:pPr>
        <w:ind w:left="4211" w:hanging="207"/>
      </w:pPr>
      <w:rPr>
        <w:rFonts w:hint="default"/>
        <w:lang w:val="ru-RU" w:eastAsia="en-US" w:bidi="ar-SA"/>
      </w:rPr>
    </w:lvl>
    <w:lvl w:ilvl="8" w:tplc="7AD236E8">
      <w:numFmt w:val="bullet"/>
      <w:lvlText w:val="•"/>
      <w:lvlJc w:val="left"/>
      <w:pPr>
        <w:ind w:left="4798" w:hanging="207"/>
      </w:pPr>
      <w:rPr>
        <w:rFonts w:hint="default"/>
        <w:lang w:val="ru-RU" w:eastAsia="en-US" w:bidi="ar-SA"/>
      </w:rPr>
    </w:lvl>
  </w:abstractNum>
  <w:abstractNum w:abstractNumId="2">
    <w:nsid w:val="4B356648"/>
    <w:multiLevelType w:val="hybridMultilevel"/>
    <w:tmpl w:val="19289AB6"/>
    <w:lvl w:ilvl="0" w:tplc="A02EACB2">
      <w:start w:val="10"/>
      <w:numFmt w:val="decimal"/>
      <w:lvlText w:val="%1"/>
      <w:lvlJc w:val="left"/>
      <w:pPr>
        <w:ind w:left="407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F87FA2">
      <w:numFmt w:val="bullet"/>
      <w:lvlText w:val="•"/>
      <w:lvlJc w:val="left"/>
      <w:pPr>
        <w:ind w:left="957" w:hanging="303"/>
      </w:pPr>
      <w:rPr>
        <w:rFonts w:hint="default"/>
        <w:lang w:val="ru-RU" w:eastAsia="en-US" w:bidi="ar-SA"/>
      </w:rPr>
    </w:lvl>
    <w:lvl w:ilvl="2" w:tplc="E452D1EE">
      <w:numFmt w:val="bullet"/>
      <w:lvlText w:val="•"/>
      <w:lvlJc w:val="left"/>
      <w:pPr>
        <w:ind w:left="1514" w:hanging="303"/>
      </w:pPr>
      <w:rPr>
        <w:rFonts w:hint="default"/>
        <w:lang w:val="ru-RU" w:eastAsia="en-US" w:bidi="ar-SA"/>
      </w:rPr>
    </w:lvl>
    <w:lvl w:ilvl="3" w:tplc="47BA2DFC">
      <w:numFmt w:val="bullet"/>
      <w:lvlText w:val="•"/>
      <w:lvlJc w:val="left"/>
      <w:pPr>
        <w:ind w:left="2071" w:hanging="303"/>
      </w:pPr>
      <w:rPr>
        <w:rFonts w:hint="default"/>
        <w:lang w:val="ru-RU" w:eastAsia="en-US" w:bidi="ar-SA"/>
      </w:rPr>
    </w:lvl>
    <w:lvl w:ilvl="4" w:tplc="9E329424">
      <w:numFmt w:val="bullet"/>
      <w:lvlText w:val="•"/>
      <w:lvlJc w:val="left"/>
      <w:pPr>
        <w:ind w:left="2629" w:hanging="303"/>
      </w:pPr>
      <w:rPr>
        <w:rFonts w:hint="default"/>
        <w:lang w:val="ru-RU" w:eastAsia="en-US" w:bidi="ar-SA"/>
      </w:rPr>
    </w:lvl>
    <w:lvl w:ilvl="5" w:tplc="9872B71E">
      <w:numFmt w:val="bullet"/>
      <w:lvlText w:val="•"/>
      <w:lvlJc w:val="left"/>
      <w:pPr>
        <w:ind w:left="3186" w:hanging="303"/>
      </w:pPr>
      <w:rPr>
        <w:rFonts w:hint="default"/>
        <w:lang w:val="ru-RU" w:eastAsia="en-US" w:bidi="ar-SA"/>
      </w:rPr>
    </w:lvl>
    <w:lvl w:ilvl="6" w:tplc="75883CEA">
      <w:numFmt w:val="bullet"/>
      <w:lvlText w:val="•"/>
      <w:lvlJc w:val="left"/>
      <w:pPr>
        <w:ind w:left="3743" w:hanging="303"/>
      </w:pPr>
      <w:rPr>
        <w:rFonts w:hint="default"/>
        <w:lang w:val="ru-RU" w:eastAsia="en-US" w:bidi="ar-SA"/>
      </w:rPr>
    </w:lvl>
    <w:lvl w:ilvl="7" w:tplc="6E0E82D8">
      <w:numFmt w:val="bullet"/>
      <w:lvlText w:val="•"/>
      <w:lvlJc w:val="left"/>
      <w:pPr>
        <w:ind w:left="4301" w:hanging="303"/>
      </w:pPr>
      <w:rPr>
        <w:rFonts w:hint="default"/>
        <w:lang w:val="ru-RU" w:eastAsia="en-US" w:bidi="ar-SA"/>
      </w:rPr>
    </w:lvl>
    <w:lvl w:ilvl="8" w:tplc="3B129090">
      <w:numFmt w:val="bullet"/>
      <w:lvlText w:val="•"/>
      <w:lvlJc w:val="left"/>
      <w:pPr>
        <w:ind w:left="4858" w:hanging="303"/>
      </w:pPr>
      <w:rPr>
        <w:rFonts w:hint="default"/>
        <w:lang w:val="ru-RU" w:eastAsia="en-US" w:bidi="ar-SA"/>
      </w:rPr>
    </w:lvl>
  </w:abstractNum>
  <w:abstractNum w:abstractNumId="3">
    <w:nsid w:val="6CFA11AA"/>
    <w:multiLevelType w:val="hybridMultilevel"/>
    <w:tmpl w:val="D2F0EE8E"/>
    <w:lvl w:ilvl="0" w:tplc="5F0A9ACE">
      <w:start w:val="10"/>
      <w:numFmt w:val="decimal"/>
      <w:lvlText w:val="%1"/>
      <w:lvlJc w:val="left"/>
      <w:pPr>
        <w:ind w:left="105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E2854E">
      <w:numFmt w:val="bullet"/>
      <w:lvlText w:val="•"/>
      <w:lvlJc w:val="left"/>
      <w:pPr>
        <w:ind w:left="687" w:hanging="351"/>
      </w:pPr>
      <w:rPr>
        <w:rFonts w:hint="default"/>
        <w:lang w:val="ru-RU" w:eastAsia="en-US" w:bidi="ar-SA"/>
      </w:rPr>
    </w:lvl>
    <w:lvl w:ilvl="2" w:tplc="91A61FB0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069CE200">
      <w:numFmt w:val="bullet"/>
      <w:lvlText w:val="•"/>
      <w:lvlJc w:val="left"/>
      <w:pPr>
        <w:ind w:left="1861" w:hanging="351"/>
      </w:pPr>
      <w:rPr>
        <w:rFonts w:hint="default"/>
        <w:lang w:val="ru-RU" w:eastAsia="en-US" w:bidi="ar-SA"/>
      </w:rPr>
    </w:lvl>
    <w:lvl w:ilvl="4" w:tplc="A476B3C8">
      <w:numFmt w:val="bullet"/>
      <w:lvlText w:val="•"/>
      <w:lvlJc w:val="left"/>
      <w:pPr>
        <w:ind w:left="2449" w:hanging="351"/>
      </w:pPr>
      <w:rPr>
        <w:rFonts w:hint="default"/>
        <w:lang w:val="ru-RU" w:eastAsia="en-US" w:bidi="ar-SA"/>
      </w:rPr>
    </w:lvl>
    <w:lvl w:ilvl="5" w:tplc="6C080C82">
      <w:numFmt w:val="bullet"/>
      <w:lvlText w:val="•"/>
      <w:lvlJc w:val="left"/>
      <w:pPr>
        <w:ind w:left="3036" w:hanging="351"/>
      </w:pPr>
      <w:rPr>
        <w:rFonts w:hint="default"/>
        <w:lang w:val="ru-RU" w:eastAsia="en-US" w:bidi="ar-SA"/>
      </w:rPr>
    </w:lvl>
    <w:lvl w:ilvl="6" w:tplc="40BCC67C">
      <w:numFmt w:val="bullet"/>
      <w:lvlText w:val="•"/>
      <w:lvlJc w:val="left"/>
      <w:pPr>
        <w:ind w:left="3623" w:hanging="351"/>
      </w:pPr>
      <w:rPr>
        <w:rFonts w:hint="default"/>
        <w:lang w:val="ru-RU" w:eastAsia="en-US" w:bidi="ar-SA"/>
      </w:rPr>
    </w:lvl>
    <w:lvl w:ilvl="7" w:tplc="22C66B2A">
      <w:numFmt w:val="bullet"/>
      <w:lvlText w:val="•"/>
      <w:lvlJc w:val="left"/>
      <w:pPr>
        <w:ind w:left="4211" w:hanging="351"/>
      </w:pPr>
      <w:rPr>
        <w:rFonts w:hint="default"/>
        <w:lang w:val="ru-RU" w:eastAsia="en-US" w:bidi="ar-SA"/>
      </w:rPr>
    </w:lvl>
    <w:lvl w:ilvl="8" w:tplc="847ADB90">
      <w:numFmt w:val="bullet"/>
      <w:lvlText w:val="•"/>
      <w:lvlJc w:val="left"/>
      <w:pPr>
        <w:ind w:left="4798" w:hanging="35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17FB3"/>
    <w:rsid w:val="00686813"/>
    <w:rsid w:val="00720D67"/>
    <w:rsid w:val="00810C10"/>
    <w:rsid w:val="00AA0BBD"/>
    <w:rsid w:val="00B954B9"/>
    <w:rsid w:val="00C1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7F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7FB3"/>
    <w:pPr>
      <w:spacing w:before="8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17FB3"/>
  </w:style>
  <w:style w:type="paragraph" w:customStyle="1" w:styleId="TableParagraph">
    <w:name w:val="Table Paragraph"/>
    <w:basedOn w:val="a"/>
    <w:uiPriority w:val="1"/>
    <w:qFormat/>
    <w:rsid w:val="00C17FB3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Волобуева</cp:lastModifiedBy>
  <cp:revision>3</cp:revision>
  <dcterms:created xsi:type="dcterms:W3CDTF">2023-03-30T21:28:00Z</dcterms:created>
  <dcterms:modified xsi:type="dcterms:W3CDTF">2023-04-02T17:03:00Z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LastSaved">
    <vt:filetime>2023-03-30T00:00:00Z</vt:filetime>
  </property>
</Properties>
</file>