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EF" w:rsidRDefault="004021E3">
      <w:pPr>
        <w:pStyle w:val="a3"/>
        <w:spacing w:before="69"/>
        <w:ind w:left="370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372EEF" w:rsidRDefault="00372EEF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7203"/>
      </w:tblGrid>
      <w:tr w:rsidR="00372EEF" w:rsidTr="004021E3">
        <w:trPr>
          <w:trHeight w:val="554"/>
        </w:trPr>
        <w:tc>
          <w:tcPr>
            <w:tcW w:w="3006" w:type="dxa"/>
          </w:tcPr>
          <w:p w:rsidR="00372EEF" w:rsidRDefault="004021E3">
            <w:pPr>
              <w:pStyle w:val="TableParagraph"/>
              <w:spacing w:before="3" w:line="230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«Информатике»,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72EEF" w:rsidTr="004021E3">
        <w:trPr>
          <w:trHeight w:val="827"/>
        </w:trPr>
        <w:tc>
          <w:tcPr>
            <w:tcW w:w="3006" w:type="dxa"/>
          </w:tcPr>
          <w:p w:rsidR="00372EEF" w:rsidRDefault="004021E3" w:rsidP="004021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372EEF" w:rsidRDefault="004021E3" w:rsidP="004021E3">
            <w:pPr>
              <w:pStyle w:val="TableParagraph"/>
              <w:spacing w:line="278" w:lineRule="auto"/>
              <w:ind w:left="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Шибаева Алина Олеговна</w:t>
            </w:r>
          </w:p>
        </w:tc>
      </w:tr>
      <w:tr w:rsidR="00372EEF" w:rsidTr="004021E3">
        <w:trPr>
          <w:trHeight w:val="551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30" w:lineRule="auto"/>
              <w:ind w:right="9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Адресность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 10-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72EEF" w:rsidTr="004021E3">
        <w:trPr>
          <w:trHeight w:val="1103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Семакин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К. / Шеина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Ю.,2019</w:t>
            </w:r>
          </w:p>
          <w:p w:rsidR="00372EEF" w:rsidRDefault="004021E3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Семакин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К. / Шеина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Ю.,2020</w:t>
            </w:r>
          </w:p>
          <w:p w:rsidR="004021E3" w:rsidRDefault="004021E3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</w:p>
        </w:tc>
      </w:tr>
      <w:tr w:rsidR="00372EEF" w:rsidTr="004021E3">
        <w:trPr>
          <w:trHeight w:val="1380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72EEF" w:rsidRDefault="004021E3" w:rsidP="00E97EFE">
            <w:pPr>
              <w:pStyle w:val="TableParagraph"/>
              <w:spacing w:line="270" w:lineRule="atLeast"/>
              <w:ind w:left="175" w:right="595"/>
              <w:rPr>
                <w:b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 w:rsidR="00E97EFE">
              <w:rPr>
                <w:sz w:val="24"/>
              </w:rPr>
              <w:t xml:space="preserve">среднего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E97EFE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№31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r>
              <w:rPr>
                <w:b/>
                <w:sz w:val="24"/>
              </w:rPr>
              <w:t>.</w:t>
            </w:r>
          </w:p>
        </w:tc>
      </w:tr>
      <w:tr w:rsidR="00372EEF" w:rsidTr="004021E3">
        <w:trPr>
          <w:trHeight w:val="827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372EEF" w:rsidRDefault="004021E3" w:rsidP="004021E3">
            <w:pPr>
              <w:pStyle w:val="TableParagraph"/>
              <w:spacing w:line="230" w:lineRule="auto"/>
              <w:ind w:left="113" w:right="865"/>
              <w:rPr>
                <w:sz w:val="24"/>
              </w:rPr>
            </w:pPr>
            <w:r>
              <w:rPr>
                <w:sz w:val="24"/>
              </w:rPr>
              <w:t xml:space="preserve">Обеспечение дальнейшего развития информационных компетенций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развивающегося 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021E3" w:rsidRDefault="004021E3" w:rsidP="004021E3">
            <w:pPr>
              <w:pStyle w:val="TableParagraph"/>
              <w:spacing w:line="230" w:lineRule="auto"/>
              <w:ind w:left="113" w:right="865"/>
              <w:rPr>
                <w:sz w:val="24"/>
              </w:rPr>
            </w:pPr>
          </w:p>
        </w:tc>
      </w:tr>
      <w:tr w:rsidR="00372EEF" w:rsidTr="004021E3">
        <w:trPr>
          <w:trHeight w:val="6958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spacing w:line="270" w:lineRule="exact"/>
              <w:ind w:left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формирование 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372EEF" w:rsidRDefault="004021E3">
            <w:pPr>
              <w:pStyle w:val="TableParagraph"/>
              <w:ind w:left="113" w:right="83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сохранение и развитие </w:t>
            </w:r>
            <w:r>
              <w:rPr>
                <w:sz w:val="24"/>
              </w:rPr>
              <w:t>культурного разнообразия и языкового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Российской Федерации, реализация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родного языка, овладение духовными ценностями и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72EEF" w:rsidRDefault="004021E3">
            <w:pPr>
              <w:pStyle w:val="TableParagraph"/>
              <w:ind w:left="113" w:right="91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обеспечение равных </w:t>
            </w:r>
            <w:r>
              <w:rPr>
                <w:sz w:val="24"/>
              </w:rPr>
              <w:t>возможностей получения качественного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72EEF" w:rsidRDefault="004021E3">
            <w:pPr>
              <w:pStyle w:val="TableParagraph"/>
              <w:ind w:left="113" w:right="86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обеспечение достижения </w:t>
            </w:r>
            <w:r>
              <w:rPr>
                <w:sz w:val="24"/>
              </w:rPr>
              <w:t>обучающимися образовательных результатов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;</w:t>
            </w:r>
          </w:p>
          <w:p w:rsidR="00372EEF" w:rsidRDefault="004021E3">
            <w:pPr>
              <w:pStyle w:val="TableParagraph"/>
              <w:ind w:left="113" w:right="84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 в учебный план,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72EEF" w:rsidRDefault="004021E3">
            <w:pPr>
              <w:pStyle w:val="TableParagraph"/>
              <w:spacing w:before="1"/>
              <w:ind w:left="113" w:right="85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установление требований к воспитанию </w:t>
            </w:r>
            <w:r>
              <w:rPr>
                <w:sz w:val="24"/>
              </w:rPr>
              <w:t>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самоидентификации посредством личностно и общественно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профессии, понимание значения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 и общества, в том числе через реализацию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4021E3" w:rsidRDefault="004021E3">
            <w:pPr>
              <w:pStyle w:val="TableParagraph"/>
              <w:spacing w:before="1"/>
              <w:ind w:left="113" w:right="85" w:firstLine="62"/>
              <w:jc w:val="both"/>
              <w:rPr>
                <w:sz w:val="24"/>
              </w:rPr>
            </w:pPr>
          </w:p>
        </w:tc>
      </w:tr>
      <w:tr w:rsidR="00372EEF" w:rsidTr="004021E3">
        <w:trPr>
          <w:trHeight w:val="566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2EEF" w:rsidTr="004021E3">
        <w:trPr>
          <w:trHeight w:val="566"/>
        </w:trPr>
        <w:tc>
          <w:tcPr>
            <w:tcW w:w="3006" w:type="dxa"/>
          </w:tcPr>
          <w:p w:rsidR="00372EEF" w:rsidRDefault="004021E3">
            <w:pPr>
              <w:pStyle w:val="TableParagraph"/>
              <w:spacing w:line="232" w:lineRule="auto"/>
              <w:ind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203" w:type="dxa"/>
          </w:tcPr>
          <w:p w:rsidR="00372EEF" w:rsidRDefault="004021E3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56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372EEF" w:rsidRDefault="004021E3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69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неделю)</w:t>
            </w:r>
          </w:p>
          <w:p w:rsidR="004021E3" w:rsidRDefault="004021E3" w:rsidP="004021E3">
            <w:pPr>
              <w:pStyle w:val="TableParagraph"/>
              <w:tabs>
                <w:tab w:val="left" w:pos="476"/>
              </w:tabs>
              <w:spacing w:line="269" w:lineRule="exact"/>
              <w:ind w:left="476"/>
              <w:rPr>
                <w:sz w:val="24"/>
              </w:rPr>
            </w:pPr>
          </w:p>
        </w:tc>
      </w:tr>
    </w:tbl>
    <w:p w:rsidR="00372EEF" w:rsidRDefault="00372EEF">
      <w:pPr>
        <w:spacing w:line="269" w:lineRule="exact"/>
        <w:rPr>
          <w:sz w:val="24"/>
        </w:rPr>
        <w:sectPr w:rsidR="00372EEF" w:rsidSect="004021E3">
          <w:type w:val="continuous"/>
          <w:pgSz w:w="11920" w:h="16850"/>
          <w:pgMar w:top="567" w:right="580" w:bottom="280" w:left="880" w:header="720" w:footer="720" w:gutter="0"/>
          <w:cols w:space="720"/>
        </w:sectPr>
      </w:pPr>
    </w:p>
    <w:p w:rsidR="00372EEF" w:rsidRDefault="00372EEF">
      <w:pPr>
        <w:spacing w:before="4"/>
        <w:rPr>
          <w:b/>
          <w:sz w:val="17"/>
        </w:rPr>
      </w:pPr>
    </w:p>
    <w:sectPr w:rsidR="00372EEF" w:rsidSect="004021E3">
      <w:pgSz w:w="11920" w:h="16850"/>
      <w:pgMar w:top="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3EE5"/>
    <w:multiLevelType w:val="hybridMultilevel"/>
    <w:tmpl w:val="70BAFB22"/>
    <w:lvl w:ilvl="0" w:tplc="D5141562">
      <w:start w:val="10"/>
      <w:numFmt w:val="decimal"/>
      <w:lvlText w:val="%1"/>
      <w:lvlJc w:val="left"/>
      <w:pPr>
        <w:ind w:left="47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6DE9E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2" w:tplc="E33AE0E0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3" w:tplc="99E2007E">
      <w:numFmt w:val="bullet"/>
      <w:lvlText w:val="•"/>
      <w:lvlJc w:val="left"/>
      <w:pPr>
        <w:ind w:left="2715" w:hanging="300"/>
      </w:pPr>
      <w:rPr>
        <w:rFonts w:hint="default"/>
        <w:lang w:val="ru-RU" w:eastAsia="en-US" w:bidi="ar-SA"/>
      </w:rPr>
    </w:lvl>
    <w:lvl w:ilvl="4" w:tplc="4B9634F0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5" w:tplc="297278B8">
      <w:numFmt w:val="bullet"/>
      <w:lvlText w:val="•"/>
      <w:lvlJc w:val="left"/>
      <w:pPr>
        <w:ind w:left="4205" w:hanging="300"/>
      </w:pPr>
      <w:rPr>
        <w:rFonts w:hint="default"/>
        <w:lang w:val="ru-RU" w:eastAsia="en-US" w:bidi="ar-SA"/>
      </w:rPr>
    </w:lvl>
    <w:lvl w:ilvl="6" w:tplc="8DE6561C">
      <w:numFmt w:val="bullet"/>
      <w:lvlText w:val="•"/>
      <w:lvlJc w:val="left"/>
      <w:pPr>
        <w:ind w:left="4950" w:hanging="300"/>
      </w:pPr>
      <w:rPr>
        <w:rFonts w:hint="default"/>
        <w:lang w:val="ru-RU" w:eastAsia="en-US" w:bidi="ar-SA"/>
      </w:rPr>
    </w:lvl>
    <w:lvl w:ilvl="7" w:tplc="E7C04DB4">
      <w:numFmt w:val="bullet"/>
      <w:lvlText w:val="•"/>
      <w:lvlJc w:val="left"/>
      <w:pPr>
        <w:ind w:left="5695" w:hanging="300"/>
      </w:pPr>
      <w:rPr>
        <w:rFonts w:hint="default"/>
        <w:lang w:val="ru-RU" w:eastAsia="en-US" w:bidi="ar-SA"/>
      </w:rPr>
    </w:lvl>
    <w:lvl w:ilvl="8" w:tplc="57165D46">
      <w:numFmt w:val="bullet"/>
      <w:lvlText w:val="•"/>
      <w:lvlJc w:val="left"/>
      <w:pPr>
        <w:ind w:left="64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EEF"/>
    <w:rsid w:val="00372EEF"/>
    <w:rsid w:val="004021E3"/>
    <w:rsid w:val="00AC7E38"/>
    <w:rsid w:val="00E9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E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EEF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2EEF"/>
  </w:style>
  <w:style w:type="paragraph" w:customStyle="1" w:styleId="TableParagraph">
    <w:name w:val="Table Paragraph"/>
    <w:basedOn w:val="a"/>
    <w:uiPriority w:val="1"/>
    <w:qFormat/>
    <w:rsid w:val="00372EE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 Н</dc:creator>
  <cp:lastModifiedBy>Волобуева</cp:lastModifiedBy>
  <cp:revision>4</cp:revision>
  <dcterms:created xsi:type="dcterms:W3CDTF">2023-03-30T21:34:00Z</dcterms:created>
  <dcterms:modified xsi:type="dcterms:W3CDTF">2023-04-02T16:06:00Z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