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F3" w:rsidRDefault="00225F95">
      <w:pPr>
        <w:pStyle w:val="a3"/>
        <w:spacing w:before="70"/>
        <w:ind w:left="3346" w:right="2981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</w:p>
    <w:p w:rsidR="00251EF3" w:rsidRDefault="00251EF3">
      <w:pPr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6671"/>
      </w:tblGrid>
      <w:tr w:rsidR="00251EF3">
        <w:trPr>
          <w:trHeight w:val="552"/>
        </w:trPr>
        <w:tc>
          <w:tcPr>
            <w:tcW w:w="3652" w:type="dxa"/>
          </w:tcPr>
          <w:p w:rsidR="00251EF3" w:rsidRDefault="00225F95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6671" w:type="dxa"/>
          </w:tcPr>
          <w:p w:rsidR="00251EF3" w:rsidRDefault="00225F95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предмету</w:t>
            </w:r>
          </w:p>
          <w:p w:rsidR="00251EF3" w:rsidRDefault="00225F95">
            <w:pPr>
              <w:pStyle w:val="TableParagraph"/>
              <w:spacing w:before="9" w:line="251" w:lineRule="exact"/>
              <w:rPr>
                <w:sz w:val="23"/>
              </w:rPr>
            </w:pPr>
            <w:r w:rsidRPr="008308D7">
              <w:rPr>
                <w:sz w:val="23"/>
              </w:rPr>
              <w:t>«</w:t>
            </w:r>
            <w:proofErr w:type="gramStart"/>
            <w:r w:rsidRPr="008308D7">
              <w:rPr>
                <w:sz w:val="23"/>
              </w:rPr>
              <w:t>Индивидуальный</w:t>
            </w:r>
            <w:r w:rsidRPr="008308D7">
              <w:rPr>
                <w:spacing w:val="38"/>
                <w:sz w:val="23"/>
              </w:rPr>
              <w:t xml:space="preserve"> </w:t>
            </w:r>
            <w:r w:rsidRPr="008308D7">
              <w:rPr>
                <w:sz w:val="23"/>
              </w:rPr>
              <w:t>проект</w:t>
            </w:r>
            <w:proofErr w:type="gramEnd"/>
            <w:r w:rsidRPr="008308D7">
              <w:rPr>
                <w:sz w:val="23"/>
              </w:rPr>
              <w:t>»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  <w:p w:rsidR="00261CE6" w:rsidRDefault="00261CE6">
            <w:pPr>
              <w:pStyle w:val="TableParagraph"/>
              <w:spacing w:before="9" w:line="251" w:lineRule="exact"/>
              <w:rPr>
                <w:sz w:val="23"/>
              </w:rPr>
            </w:pPr>
          </w:p>
        </w:tc>
      </w:tr>
      <w:tr w:rsidR="00251EF3" w:rsidTr="00261CE6">
        <w:trPr>
          <w:trHeight w:val="666"/>
        </w:trPr>
        <w:tc>
          <w:tcPr>
            <w:tcW w:w="3652" w:type="dxa"/>
          </w:tcPr>
          <w:p w:rsidR="00251EF3" w:rsidRDefault="00225F95">
            <w:pPr>
              <w:pStyle w:val="TableParagraph"/>
              <w:spacing w:before="7" w:line="288" w:lineRule="auto"/>
              <w:ind w:right="133"/>
              <w:rPr>
                <w:sz w:val="23"/>
              </w:rPr>
            </w:pPr>
            <w:r>
              <w:rPr>
                <w:sz w:val="23"/>
              </w:rPr>
              <w:t>Основной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разработчик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6671" w:type="dxa"/>
          </w:tcPr>
          <w:p w:rsidR="00251EF3" w:rsidRDefault="00225F95" w:rsidP="00127129">
            <w:pPr>
              <w:pStyle w:val="TableParagraph"/>
              <w:tabs>
                <w:tab w:val="left" w:pos="1175"/>
                <w:tab w:val="left" w:pos="2227"/>
                <w:tab w:val="left" w:pos="2572"/>
                <w:tab w:val="left" w:pos="4457"/>
                <w:tab w:val="left" w:pos="5729"/>
              </w:tabs>
              <w:spacing w:before="7" w:line="247" w:lineRule="auto"/>
              <w:ind w:right="111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w w:val="105"/>
                <w:sz w:val="23"/>
              </w:rPr>
              <w:tab/>
            </w:r>
            <w:r w:rsidR="00127129">
              <w:rPr>
                <w:w w:val="105"/>
                <w:sz w:val="23"/>
              </w:rPr>
              <w:t>информатики Шибаева Алина Олеговна</w:t>
            </w:r>
          </w:p>
        </w:tc>
      </w:tr>
      <w:tr w:rsidR="00251EF3">
        <w:trPr>
          <w:trHeight w:val="515"/>
        </w:trPr>
        <w:tc>
          <w:tcPr>
            <w:tcW w:w="3652" w:type="dxa"/>
          </w:tcPr>
          <w:p w:rsidR="00251EF3" w:rsidRDefault="00225F95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Адресность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6671" w:type="dxa"/>
          </w:tcPr>
          <w:p w:rsidR="00251EF3" w:rsidRDefault="00225F9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Среднее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</w:p>
        </w:tc>
      </w:tr>
      <w:tr w:rsidR="00251EF3" w:rsidTr="00261CE6">
        <w:trPr>
          <w:trHeight w:val="430"/>
        </w:trPr>
        <w:tc>
          <w:tcPr>
            <w:tcW w:w="3652" w:type="dxa"/>
          </w:tcPr>
          <w:p w:rsidR="00251EF3" w:rsidRDefault="00225F9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УМК</w:t>
            </w:r>
          </w:p>
        </w:tc>
        <w:tc>
          <w:tcPr>
            <w:tcW w:w="6671" w:type="dxa"/>
          </w:tcPr>
          <w:p w:rsidR="00251EF3" w:rsidRDefault="00225F95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 w:rsidR="00251EF3">
        <w:trPr>
          <w:trHeight w:val="1200"/>
        </w:trPr>
        <w:tc>
          <w:tcPr>
            <w:tcW w:w="3652" w:type="dxa"/>
          </w:tcPr>
          <w:p w:rsidR="00251EF3" w:rsidRDefault="00225F9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Основа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6671" w:type="dxa"/>
          </w:tcPr>
          <w:p w:rsidR="00251EF3" w:rsidRDefault="00225F95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54" w:lineRule="auto"/>
              <w:ind w:right="115" w:firstLine="0"/>
              <w:rPr>
                <w:sz w:val="23"/>
              </w:rPr>
            </w:pPr>
            <w:r>
              <w:rPr>
                <w:w w:val="105"/>
                <w:sz w:val="23"/>
              </w:rPr>
              <w:t>Федеральный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государственный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образовательный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251EF3" w:rsidRPr="00261CE6" w:rsidRDefault="00225F95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spacing w:line="247" w:lineRule="auto"/>
              <w:ind w:right="115" w:firstLine="0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Основная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образовательная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 СОШ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 w:rsidR="00127129">
              <w:rPr>
                <w:w w:val="105"/>
                <w:sz w:val="23"/>
              </w:rPr>
              <w:t>№3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</w:t>
            </w:r>
            <w:proofErr w:type="gramStart"/>
            <w:r>
              <w:rPr>
                <w:w w:val="105"/>
                <w:sz w:val="23"/>
              </w:rPr>
              <w:t>.Ш</w:t>
            </w:r>
            <w:proofErr w:type="gramEnd"/>
            <w:r>
              <w:rPr>
                <w:w w:val="105"/>
                <w:sz w:val="23"/>
              </w:rPr>
              <w:t>ахты</w:t>
            </w:r>
            <w:r>
              <w:rPr>
                <w:b/>
                <w:w w:val="105"/>
                <w:sz w:val="23"/>
              </w:rPr>
              <w:t>.</w:t>
            </w:r>
          </w:p>
          <w:p w:rsidR="00261CE6" w:rsidRDefault="00261CE6" w:rsidP="00261CE6">
            <w:pPr>
              <w:pStyle w:val="TableParagraph"/>
              <w:tabs>
                <w:tab w:val="left" w:pos="371"/>
              </w:tabs>
              <w:spacing w:line="247" w:lineRule="auto"/>
              <w:ind w:right="115"/>
              <w:rPr>
                <w:b/>
                <w:sz w:val="23"/>
              </w:rPr>
            </w:pPr>
          </w:p>
        </w:tc>
      </w:tr>
      <w:tr w:rsidR="00251EF3">
        <w:trPr>
          <w:trHeight w:val="2417"/>
        </w:trPr>
        <w:tc>
          <w:tcPr>
            <w:tcW w:w="3652" w:type="dxa"/>
          </w:tcPr>
          <w:p w:rsidR="00251EF3" w:rsidRDefault="00225F95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Цель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6671" w:type="dxa"/>
          </w:tcPr>
          <w:p w:rsidR="00251EF3" w:rsidRDefault="00225F95">
            <w:pPr>
              <w:pStyle w:val="TableParagraph"/>
              <w:tabs>
                <w:tab w:val="left" w:pos="2234"/>
                <w:tab w:val="left" w:pos="3766"/>
                <w:tab w:val="left" w:pos="5505"/>
              </w:tabs>
              <w:spacing w:before="7" w:line="252" w:lineRule="auto"/>
              <w:ind w:right="215"/>
              <w:jc w:val="both"/>
              <w:rPr>
                <w:rFonts w:ascii="Calibri" w:hAnsi="Calibri"/>
              </w:rPr>
            </w:pPr>
            <w:r>
              <w:rPr>
                <w:w w:val="105"/>
                <w:sz w:val="23"/>
              </w:rPr>
              <w:t>Достижение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знаний, умений, навыков, компетенций и компетентностей,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w w:val="105"/>
                <w:sz w:val="23"/>
              </w:rPr>
              <w:tab/>
              <w:t>среднего</w:t>
            </w:r>
            <w:r>
              <w:rPr>
                <w:w w:val="105"/>
                <w:sz w:val="23"/>
              </w:rPr>
              <w:tab/>
              <w:t>школьного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возраста,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индивидуальными особенностями его развития и состояния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здоровья; становление и развитие личности обучающегося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самобытности, уникальности,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неповторимости</w:t>
            </w:r>
            <w:r>
              <w:rPr>
                <w:rFonts w:ascii="Calibri" w:hAnsi="Calibri"/>
                <w:w w:val="105"/>
              </w:rPr>
              <w:t>.</w:t>
            </w:r>
          </w:p>
        </w:tc>
      </w:tr>
      <w:tr w:rsidR="00251EF3">
        <w:trPr>
          <w:trHeight w:val="6076"/>
        </w:trPr>
        <w:tc>
          <w:tcPr>
            <w:tcW w:w="3652" w:type="dxa"/>
          </w:tcPr>
          <w:p w:rsidR="00251EF3" w:rsidRDefault="00225F9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Задачи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6671" w:type="dxa"/>
          </w:tcPr>
          <w:p w:rsidR="00251EF3" w:rsidRDefault="00225F95">
            <w:pPr>
              <w:pStyle w:val="TableParagraph"/>
              <w:tabs>
                <w:tab w:val="left" w:pos="4735"/>
              </w:tabs>
              <w:spacing w:line="249" w:lineRule="auto"/>
              <w:ind w:right="206"/>
              <w:jc w:val="bot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преемственности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общего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детьми-инвалидами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ОВЗ;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установление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 и соответствующему усилению воспитательного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эффективного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сочетания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урочных и внеурочных форм организации учебных занятий,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обучающихся; организацию интеллектуальных и творческих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соревнований, научно-технического творчества, проектной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учебно-исследовательской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учебно-исследовательское</w:t>
            </w:r>
            <w:r w:rsidR="00127129"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проектирование,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ориентация обучающихся;</w:t>
            </w:r>
            <w:proofErr w:type="gramEnd"/>
            <w:r>
              <w:rPr>
                <w:w w:val="105"/>
                <w:sz w:val="23"/>
              </w:rPr>
              <w:t xml:space="preserve"> сохранение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укрепление физического, психологического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261CE6" w:rsidRDefault="00261CE6">
            <w:pPr>
              <w:pStyle w:val="TableParagraph"/>
              <w:tabs>
                <w:tab w:val="left" w:pos="4735"/>
              </w:tabs>
              <w:spacing w:line="249" w:lineRule="auto"/>
              <w:ind w:right="206"/>
              <w:jc w:val="both"/>
              <w:rPr>
                <w:sz w:val="23"/>
              </w:rPr>
            </w:pPr>
          </w:p>
        </w:tc>
      </w:tr>
      <w:tr w:rsidR="00251EF3">
        <w:trPr>
          <w:trHeight w:val="515"/>
        </w:trPr>
        <w:tc>
          <w:tcPr>
            <w:tcW w:w="3652" w:type="dxa"/>
          </w:tcPr>
          <w:p w:rsidR="00251EF3" w:rsidRDefault="00225F9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Срок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</w:p>
        </w:tc>
        <w:tc>
          <w:tcPr>
            <w:tcW w:w="6671" w:type="dxa"/>
          </w:tcPr>
          <w:p w:rsidR="00251EF3" w:rsidRDefault="00225F9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</w:tr>
      <w:tr w:rsidR="00251EF3">
        <w:trPr>
          <w:trHeight w:val="515"/>
        </w:trPr>
        <w:tc>
          <w:tcPr>
            <w:tcW w:w="3652" w:type="dxa"/>
          </w:tcPr>
          <w:p w:rsidR="00251EF3" w:rsidRDefault="00225F9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</w:p>
        </w:tc>
        <w:tc>
          <w:tcPr>
            <w:tcW w:w="6671" w:type="dxa"/>
          </w:tcPr>
          <w:p w:rsidR="00CA4AAD" w:rsidRDefault="00CA4AAD" w:rsidP="00CA4AAD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класс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неделю)</w:t>
            </w:r>
          </w:p>
          <w:p w:rsidR="00251EF3" w:rsidRDefault="00CA4AAD" w:rsidP="00CA4AAD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1" w:line="264" w:lineRule="exact"/>
              <w:rPr>
                <w:sz w:val="23"/>
              </w:rPr>
            </w:pPr>
            <w:r w:rsidRPr="00CA4AAD">
              <w:rPr>
                <w:sz w:val="23"/>
              </w:rPr>
              <w:t>класс</w:t>
            </w:r>
            <w:r w:rsidRPr="00CA4AAD">
              <w:rPr>
                <w:spacing w:val="-2"/>
                <w:sz w:val="23"/>
              </w:rPr>
              <w:t xml:space="preserve"> </w:t>
            </w:r>
            <w:r w:rsidRPr="00CA4AAD">
              <w:rPr>
                <w:sz w:val="23"/>
              </w:rPr>
              <w:t>34</w:t>
            </w:r>
            <w:r w:rsidRPr="00CA4AAD">
              <w:rPr>
                <w:spacing w:val="-2"/>
                <w:sz w:val="23"/>
              </w:rPr>
              <w:t xml:space="preserve"> </w:t>
            </w:r>
            <w:r w:rsidRPr="00CA4AAD">
              <w:rPr>
                <w:sz w:val="23"/>
              </w:rPr>
              <w:t>часа</w:t>
            </w:r>
            <w:r w:rsidRPr="00CA4AAD">
              <w:rPr>
                <w:spacing w:val="-3"/>
                <w:sz w:val="23"/>
              </w:rPr>
              <w:t xml:space="preserve"> </w:t>
            </w:r>
            <w:r w:rsidRPr="00CA4AAD">
              <w:rPr>
                <w:sz w:val="23"/>
              </w:rPr>
              <w:t>(1</w:t>
            </w:r>
            <w:r w:rsidRPr="00CA4AAD">
              <w:rPr>
                <w:spacing w:val="-1"/>
                <w:sz w:val="23"/>
              </w:rPr>
              <w:t xml:space="preserve"> </w:t>
            </w:r>
            <w:r w:rsidRPr="00CA4AAD">
              <w:rPr>
                <w:sz w:val="23"/>
              </w:rPr>
              <w:t>час</w:t>
            </w:r>
            <w:r w:rsidRPr="00CA4AAD">
              <w:rPr>
                <w:spacing w:val="-2"/>
                <w:sz w:val="23"/>
              </w:rPr>
              <w:t xml:space="preserve"> </w:t>
            </w:r>
            <w:r w:rsidRPr="00CA4AAD">
              <w:rPr>
                <w:sz w:val="23"/>
              </w:rPr>
              <w:t>в</w:t>
            </w:r>
            <w:r w:rsidRPr="00CA4AAD">
              <w:rPr>
                <w:spacing w:val="-2"/>
                <w:sz w:val="23"/>
              </w:rPr>
              <w:t xml:space="preserve"> </w:t>
            </w:r>
            <w:r w:rsidRPr="00CA4AAD">
              <w:rPr>
                <w:sz w:val="23"/>
              </w:rPr>
              <w:t>неделю)</w:t>
            </w:r>
          </w:p>
          <w:p w:rsidR="00CA4AAD" w:rsidRPr="00CA4AAD" w:rsidRDefault="00CA4AAD" w:rsidP="00CA4AAD">
            <w:pPr>
              <w:pStyle w:val="TableParagraph"/>
              <w:tabs>
                <w:tab w:val="left" w:pos="398"/>
              </w:tabs>
              <w:spacing w:before="1" w:line="264" w:lineRule="exact"/>
              <w:ind w:left="397"/>
              <w:rPr>
                <w:sz w:val="23"/>
              </w:rPr>
            </w:pPr>
          </w:p>
        </w:tc>
      </w:tr>
    </w:tbl>
    <w:p w:rsidR="00225F95" w:rsidRDefault="00225F95"/>
    <w:sectPr w:rsidR="00225F95" w:rsidSect="00251EF3">
      <w:type w:val="continuous"/>
      <w:pgSz w:w="11910" w:h="16850"/>
      <w:pgMar w:top="640" w:right="8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5F83"/>
    <w:multiLevelType w:val="hybridMultilevel"/>
    <w:tmpl w:val="ADD409C0"/>
    <w:lvl w:ilvl="0" w:tplc="8A82297C">
      <w:numFmt w:val="bullet"/>
      <w:lvlText w:val="-"/>
      <w:lvlJc w:val="left"/>
      <w:pPr>
        <w:ind w:left="110" w:hanging="20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2A0E746">
      <w:numFmt w:val="bullet"/>
      <w:lvlText w:val="•"/>
      <w:lvlJc w:val="left"/>
      <w:pPr>
        <w:ind w:left="774" w:hanging="209"/>
      </w:pPr>
      <w:rPr>
        <w:rFonts w:hint="default"/>
        <w:lang w:val="ru-RU" w:eastAsia="en-US" w:bidi="ar-SA"/>
      </w:rPr>
    </w:lvl>
    <w:lvl w:ilvl="2" w:tplc="FF3C2DF8">
      <w:numFmt w:val="bullet"/>
      <w:lvlText w:val="•"/>
      <w:lvlJc w:val="left"/>
      <w:pPr>
        <w:ind w:left="1428" w:hanging="209"/>
      </w:pPr>
      <w:rPr>
        <w:rFonts w:hint="default"/>
        <w:lang w:val="ru-RU" w:eastAsia="en-US" w:bidi="ar-SA"/>
      </w:rPr>
    </w:lvl>
    <w:lvl w:ilvl="3" w:tplc="088C5AF4">
      <w:numFmt w:val="bullet"/>
      <w:lvlText w:val="•"/>
      <w:lvlJc w:val="left"/>
      <w:pPr>
        <w:ind w:left="2082" w:hanging="209"/>
      </w:pPr>
      <w:rPr>
        <w:rFonts w:hint="default"/>
        <w:lang w:val="ru-RU" w:eastAsia="en-US" w:bidi="ar-SA"/>
      </w:rPr>
    </w:lvl>
    <w:lvl w:ilvl="4" w:tplc="C1264826">
      <w:numFmt w:val="bullet"/>
      <w:lvlText w:val="•"/>
      <w:lvlJc w:val="left"/>
      <w:pPr>
        <w:ind w:left="2736" w:hanging="209"/>
      </w:pPr>
      <w:rPr>
        <w:rFonts w:hint="default"/>
        <w:lang w:val="ru-RU" w:eastAsia="en-US" w:bidi="ar-SA"/>
      </w:rPr>
    </w:lvl>
    <w:lvl w:ilvl="5" w:tplc="626A11BE">
      <w:numFmt w:val="bullet"/>
      <w:lvlText w:val="•"/>
      <w:lvlJc w:val="left"/>
      <w:pPr>
        <w:ind w:left="3390" w:hanging="209"/>
      </w:pPr>
      <w:rPr>
        <w:rFonts w:hint="default"/>
        <w:lang w:val="ru-RU" w:eastAsia="en-US" w:bidi="ar-SA"/>
      </w:rPr>
    </w:lvl>
    <w:lvl w:ilvl="6" w:tplc="016E1EB0">
      <w:numFmt w:val="bullet"/>
      <w:lvlText w:val="•"/>
      <w:lvlJc w:val="left"/>
      <w:pPr>
        <w:ind w:left="4044" w:hanging="209"/>
      </w:pPr>
      <w:rPr>
        <w:rFonts w:hint="default"/>
        <w:lang w:val="ru-RU" w:eastAsia="en-US" w:bidi="ar-SA"/>
      </w:rPr>
    </w:lvl>
    <w:lvl w:ilvl="7" w:tplc="ACA6EAE8">
      <w:numFmt w:val="bullet"/>
      <w:lvlText w:val="•"/>
      <w:lvlJc w:val="left"/>
      <w:pPr>
        <w:ind w:left="4698" w:hanging="209"/>
      </w:pPr>
      <w:rPr>
        <w:rFonts w:hint="default"/>
        <w:lang w:val="ru-RU" w:eastAsia="en-US" w:bidi="ar-SA"/>
      </w:rPr>
    </w:lvl>
    <w:lvl w:ilvl="8" w:tplc="5E1E29C2">
      <w:numFmt w:val="bullet"/>
      <w:lvlText w:val="•"/>
      <w:lvlJc w:val="left"/>
      <w:pPr>
        <w:ind w:left="5352" w:hanging="209"/>
      </w:pPr>
      <w:rPr>
        <w:rFonts w:hint="default"/>
        <w:lang w:val="ru-RU" w:eastAsia="en-US" w:bidi="ar-SA"/>
      </w:rPr>
    </w:lvl>
  </w:abstractNum>
  <w:abstractNum w:abstractNumId="1">
    <w:nsid w:val="70B05281"/>
    <w:multiLevelType w:val="hybridMultilevel"/>
    <w:tmpl w:val="C79EB56A"/>
    <w:lvl w:ilvl="0" w:tplc="138C627A">
      <w:start w:val="10"/>
      <w:numFmt w:val="decimal"/>
      <w:lvlText w:val="%1"/>
      <w:lvlJc w:val="left"/>
      <w:pPr>
        <w:ind w:left="397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B4BCBA">
      <w:numFmt w:val="bullet"/>
      <w:lvlText w:val="•"/>
      <w:lvlJc w:val="left"/>
      <w:pPr>
        <w:ind w:left="956" w:hanging="288"/>
      </w:pPr>
      <w:rPr>
        <w:rFonts w:hint="default"/>
        <w:lang w:val="ru-RU" w:eastAsia="en-US" w:bidi="ar-SA"/>
      </w:rPr>
    </w:lvl>
    <w:lvl w:ilvl="2" w:tplc="E5C2C9B6">
      <w:numFmt w:val="bullet"/>
      <w:lvlText w:val="•"/>
      <w:lvlJc w:val="left"/>
      <w:pPr>
        <w:ind w:left="1513" w:hanging="288"/>
      </w:pPr>
      <w:rPr>
        <w:rFonts w:hint="default"/>
        <w:lang w:val="ru-RU" w:eastAsia="en-US" w:bidi="ar-SA"/>
      </w:rPr>
    </w:lvl>
    <w:lvl w:ilvl="3" w:tplc="C6D21A1A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4" w:tplc="D2049C80">
      <w:numFmt w:val="bullet"/>
      <w:lvlText w:val="•"/>
      <w:lvlJc w:val="left"/>
      <w:pPr>
        <w:ind w:left="2626" w:hanging="288"/>
      </w:pPr>
      <w:rPr>
        <w:rFonts w:hint="default"/>
        <w:lang w:val="ru-RU" w:eastAsia="en-US" w:bidi="ar-SA"/>
      </w:rPr>
    </w:lvl>
    <w:lvl w:ilvl="5" w:tplc="4D86A098">
      <w:numFmt w:val="bullet"/>
      <w:lvlText w:val="•"/>
      <w:lvlJc w:val="left"/>
      <w:pPr>
        <w:ind w:left="3183" w:hanging="288"/>
      </w:pPr>
      <w:rPr>
        <w:rFonts w:hint="default"/>
        <w:lang w:val="ru-RU" w:eastAsia="en-US" w:bidi="ar-SA"/>
      </w:rPr>
    </w:lvl>
    <w:lvl w:ilvl="6" w:tplc="540E0786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7" w:tplc="F1921114">
      <w:numFmt w:val="bullet"/>
      <w:lvlText w:val="•"/>
      <w:lvlJc w:val="left"/>
      <w:pPr>
        <w:ind w:left="4296" w:hanging="288"/>
      </w:pPr>
      <w:rPr>
        <w:rFonts w:hint="default"/>
        <w:lang w:val="ru-RU" w:eastAsia="en-US" w:bidi="ar-SA"/>
      </w:rPr>
    </w:lvl>
    <w:lvl w:ilvl="8" w:tplc="9F7E5470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1EF3"/>
    <w:rsid w:val="00021C87"/>
    <w:rsid w:val="00127129"/>
    <w:rsid w:val="00225F95"/>
    <w:rsid w:val="00251EF3"/>
    <w:rsid w:val="00261CE6"/>
    <w:rsid w:val="0072340D"/>
    <w:rsid w:val="008308D7"/>
    <w:rsid w:val="009E5BAF"/>
    <w:rsid w:val="00CA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E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E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1EF3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1EF3"/>
  </w:style>
  <w:style w:type="paragraph" w:customStyle="1" w:styleId="TableParagraph">
    <w:name w:val="Table Paragraph"/>
    <w:basedOn w:val="a"/>
    <w:uiPriority w:val="1"/>
    <w:qFormat/>
    <w:rsid w:val="00251EF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Волобуева</cp:lastModifiedBy>
  <cp:revision>7</cp:revision>
  <dcterms:created xsi:type="dcterms:W3CDTF">2023-03-30T21:45:00Z</dcterms:created>
  <dcterms:modified xsi:type="dcterms:W3CDTF">2023-04-02T14:32:00Z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