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10" w:rsidRPr="00430DA7" w:rsidRDefault="00961810" w:rsidP="00961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30DA7">
        <w:rPr>
          <w:rFonts w:ascii="Times New Roman CYR" w:hAnsi="Times New Roman CYR" w:cs="Times New Roman CYR"/>
          <w:b/>
          <w:bCs/>
          <w:sz w:val="32"/>
          <w:szCs w:val="32"/>
        </w:rPr>
        <w:t>Отчет о самообразовании учителя</w:t>
      </w:r>
    </w:p>
    <w:p w:rsidR="00961810" w:rsidRDefault="00961810" w:rsidP="00961810">
      <w:pPr>
        <w:jc w:val="center"/>
        <w:rPr>
          <w:rFonts w:ascii="Open Sans" w:hAnsi="Open Sans"/>
          <w:bCs/>
          <w:sz w:val="28"/>
          <w:szCs w:val="28"/>
        </w:rPr>
      </w:pPr>
    </w:p>
    <w:p w:rsidR="00961810" w:rsidRDefault="00961810" w:rsidP="00961810">
      <w:pPr>
        <w:rPr>
          <w:rFonts w:ascii="Open Sans" w:hAnsi="Open Sans"/>
          <w:bCs/>
          <w:sz w:val="28"/>
          <w:szCs w:val="28"/>
        </w:rPr>
      </w:pPr>
    </w:p>
    <w:p w:rsidR="00961810" w:rsidRPr="00894CFA" w:rsidRDefault="00961810" w:rsidP="00961810">
      <w:pPr>
        <w:jc w:val="center"/>
        <w:rPr>
          <w:sz w:val="36"/>
          <w:szCs w:val="36"/>
        </w:rPr>
      </w:pPr>
      <w:r w:rsidRPr="00EB6B10">
        <w:rPr>
          <w:b/>
          <w:bCs/>
          <w:sz w:val="36"/>
          <w:szCs w:val="36"/>
        </w:rPr>
        <w:t>Тема самообразования - «Экологическое воспитание на уроках биологии»</w:t>
      </w:r>
    </w:p>
    <w:p w:rsidR="00961810" w:rsidRDefault="00961810" w:rsidP="00961810">
      <w:pPr>
        <w:spacing w:before="100" w:beforeAutospacing="1" w:after="100" w:afterAutospacing="1"/>
        <w:outlineLvl w:val="3"/>
        <w:rPr>
          <w:b/>
          <w:bCs/>
        </w:rPr>
      </w:pPr>
    </w:p>
    <w:p w:rsidR="00961810" w:rsidRPr="00205703" w:rsidRDefault="00961810" w:rsidP="00961810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    </w:t>
      </w:r>
      <w:r w:rsidRPr="00205703">
        <w:t xml:space="preserve">  В современном языке слово «экология» употребляется чрезвычайно часто. Мы говорим о плохой экологии города, России и даже… об «экологии культуры». Помимо этих новых смыслов термин «экология» означает еще и давно существующее понятие – наука о доме, </w:t>
      </w:r>
      <w:r>
        <w:t xml:space="preserve">в котором живет человек. </w:t>
      </w:r>
      <w:r w:rsidRPr="00205703">
        <w:br/>
        <w:t>Экологическое образование школьников – одна из сложных областей. Знания по современной экологии формируются на стыке нескольких наук – биологии, географии, химии, физики и т.д. Интеграция экологического компонента с базовыми предметами расширяет область естественнонаучных знаний, показывает их связь с жизнью, что повышает интерес учащихся к обучению, ведь формирование ответственного отношения к природе возможно лишь в условиях постоянного взаимодействия с природой, окружающей ребенка, а не только с наглядностью в школьном кабинете.</w:t>
      </w:r>
      <w:r w:rsidRPr="00205703">
        <w:br/>
        <w:t>      Экологическое воспитание является одной из важнейших задач формирования у учащихся чувства экологической ответственности. Трагедия Каспия и Арала, Чернобыльская и другие катастрофы и аварии последних лет показали, что при нынешней гигантской материалоемкости и энергоемкости производства практически каждый его участник может стать виновником неисчислимых бед из-за своей безответственности. Причем экологическое воспитание - это, очевидно, не только и не столько изучение каких-то специальных экологических предметов, которые тоже, безусловно, необходимы, сколько воспитание у учащихся высокой степени ответственности за принимаемые решения и действия, предвидения их последствий. Здесь основная проблема - проблема нравственности, но не только. В данном случае проблема нравственности пересекается с проблемами права.</w:t>
      </w:r>
      <w:r w:rsidRPr="00205703">
        <w:br/>
        <w:t>Конституция (ст. 42), Основной Закон РФ предусматривает право граждан на здоровую и благоприятную окружающую природную среду.</w:t>
      </w:r>
      <w:r w:rsidRPr="00205703">
        <w:br/>
      </w:r>
      <w:proofErr w:type="gramStart"/>
      <w:r w:rsidRPr="00205703">
        <w:t>В Законе РФ «Об охране окружающей природной среды» в ст. 73 «Всеобщность, комплексность и непрерывность экологического воспитания и образования» сказано, что в целях повышения экологической культуры общества и профессиональной подготовки специалистов устанавливается система комплексного и непрерывного экологического воспитания и образования, профессиональной подготовки специалистов в средних и высших учебных заведениях, повышения их квалификации, а также через средства массовой информации.</w:t>
      </w:r>
      <w:proofErr w:type="gramEnd"/>
      <w:r w:rsidRPr="00205703">
        <w:br/>
        <w:t xml:space="preserve">В ст. 74 данного Закона сказано, что овладение минимумом экологических знаний, необходимых для формирования экологической культуры граждан, во всех дошкольных, средних и высших учебных заведениях, независимо от профиля, обеспечивается обязательным преподаванием основ экологических знаний. Обязательность преподавания экологических знаний относится к числу важнейших принципов государственной экологической политики России. Таким образом, учащиеся уже со школьного возраста, в определенной степени, становятся носителями прав и обязанностей в области экологической политики нашего государства. Кроме того, Кодекс РСФСР «Об административных правонарушениях» в гл. 7 «Административные правонарушения в области охраны окружающей природной среды, памятников истории и культур» предусматривает административную, а Уголовный кодекс РФ в гл. 26 «Экологические </w:t>
      </w:r>
      <w:r w:rsidRPr="00205703">
        <w:lastRenderedPageBreak/>
        <w:t xml:space="preserve">преступлений» - уголовную ответственность за многие виды правонарушений и преступлений, совершаемых в области экологии. </w:t>
      </w:r>
    </w:p>
    <w:p w:rsidR="00961810" w:rsidRPr="00205703" w:rsidRDefault="00961810" w:rsidP="00961810">
      <w:pPr>
        <w:spacing w:before="100" w:beforeAutospacing="1" w:after="100" w:afterAutospacing="1"/>
        <w:outlineLvl w:val="3"/>
        <w:rPr>
          <w:b/>
          <w:bCs/>
        </w:rPr>
      </w:pPr>
      <w:r w:rsidRPr="00205703">
        <w:rPr>
          <w:b/>
          <w:bCs/>
        </w:rPr>
        <w:t xml:space="preserve"> Место биологии в системе дисциплин </w:t>
      </w:r>
      <w:proofErr w:type="gramStart"/>
      <w:r w:rsidRPr="00205703">
        <w:rPr>
          <w:b/>
          <w:bCs/>
        </w:rPr>
        <w:t>естественно-научного</w:t>
      </w:r>
      <w:proofErr w:type="gramEnd"/>
      <w:r w:rsidRPr="00205703">
        <w:rPr>
          <w:b/>
          <w:bCs/>
        </w:rPr>
        <w:t xml:space="preserve"> цикла в процессе формирования экологической грамотности школьников</w:t>
      </w:r>
    </w:p>
    <w:p w:rsidR="00961810" w:rsidRPr="00205703" w:rsidRDefault="00961810" w:rsidP="00961810">
      <w:r w:rsidRPr="00205703">
        <w:br/>
        <w:t>   Экология – наука об отношениях растительных и животных организмов и образуемых ими сообществ между собой и окружающей средой. А под экологическим воспитанием понимается формирование у широких слоев населения высокой экологической культуры всех видов человеческой деятельности, так или иначе связанных с познанием, освоением, преобразованием природы. Основная цель экологического воспитания: научить ребенка развивать свои знания законов живой природы, понимание сущности взаимоотношений живых организмов с окружающей средой и формирование умений управлять физическим и психическим состоянием. Постепенно определяются образовательные и воспитательные задачи:</w:t>
      </w:r>
      <w:r w:rsidRPr="00205703">
        <w:br/>
        <w:t>   - углубить и расширить экологические знания;</w:t>
      </w:r>
      <w:r w:rsidRPr="00205703">
        <w:br/>
        <w:t>   - привить начальные экологические навыки и умения – поведенческие, познавательные, преобразовательные,</w:t>
      </w:r>
      <w:r w:rsidRPr="00205703">
        <w:br/>
        <w:t>   - развить познавательную, творческую, общественную активность школьников в ходе экологической деятельности,</w:t>
      </w:r>
      <w:r w:rsidRPr="00205703">
        <w:br/>
        <w:t>   - сформировать (воспитать) чувства бережного отношения к природе.</w:t>
      </w:r>
      <w:r w:rsidRPr="00205703">
        <w:br/>
        <w:t xml:space="preserve">      Государственные общеобразовательные стандарты начального общего, основного общего и среднего (полного) общего образования, определяя содержательные линии в отношениях общества и природы, показывают состав предлагаемых для изучения вопросов, к которым отнесены: «Естественные предпосылки развития общества. Биосфера. Природа и культура. Общественный компонент окружающей среды. Загрязнение природной среды. Деградация биосферы. Научно-технический прогресс и экологические проблемы. Экологический кризис. Экологическая катастрофа. Эколого-сообразное развитие общества. Концепция перехода общества к модели устойчивого развития. Ноосфера. Экологическая политика. Экологическая </w:t>
      </w:r>
      <w:proofErr w:type="spellStart"/>
      <w:r w:rsidRPr="00205703">
        <w:t>культура»</w:t>
      </w:r>
      <w:proofErr w:type="gramStart"/>
      <w:r w:rsidRPr="00205703">
        <w:t>.И</w:t>
      </w:r>
      <w:proofErr w:type="gramEnd"/>
      <w:r w:rsidRPr="00205703">
        <w:t>сходя</w:t>
      </w:r>
      <w:proofErr w:type="spellEnd"/>
      <w:r w:rsidRPr="00205703">
        <w:t xml:space="preserve"> из этих вопросов, видимо, и следует строить учебный процесс по эколого-правовому воспитанию учащихся, используя их, возможности, во всех предметах естественнонаучного цикла.</w:t>
      </w:r>
      <w:r w:rsidRPr="00205703">
        <w:br/>
        <w:t>  Процесс эколого-правового воспитания школьников при изучении общеобразовательных предметов осуществляется поэтапно.</w:t>
      </w:r>
      <w:r w:rsidRPr="00205703">
        <w:br/>
        <w:t xml:space="preserve">      Первый этап начинается еще в начальной школе, когда осуществляется преподавание курсов по изучению окружающего мира. К этому времени школьники получают общие сведения о целях и способах защиты от загрязнения, разрушения и уничтожения различных объектов природы, естественных ландшафтов, знакомятся с функциями местных природоохранительных органов и содержанием их деятельности по сбережению природных богатств родного края. Кроме того, в процессе учебных экскурсий в начальной и основной средней школе у учащихся вырабатываются определенные умения и навыки правомерного </w:t>
      </w:r>
      <w:proofErr w:type="spellStart"/>
      <w:r w:rsidRPr="00205703">
        <w:t>природосообразного</w:t>
      </w:r>
      <w:proofErr w:type="spellEnd"/>
      <w:r w:rsidRPr="00205703">
        <w:t xml:space="preserve"> поведения.</w:t>
      </w:r>
      <w:r w:rsidRPr="00205703">
        <w:br/>
        <w:t xml:space="preserve">  На втором этапе (5 — 9 классы) происходит совершенствование и закрепление имеющихся знаний и представлений о природе как общественной и государственной собственности и правовом механизме охраны и регулирования эксплуатации естественных богатств, а также формируются эколого-правовые убеждения школьника. Это обусловлено, с одной стороны, резким возрастанием в подростковый период психофизиологических возможностей учащихся, а с другой — значительным расширением круга изучаемых общеобразовательных дисциплин природоведческого характера (география, физика и астрономия, биология и др.). </w:t>
      </w:r>
      <w:proofErr w:type="gramStart"/>
      <w:r w:rsidRPr="00205703">
        <w:t xml:space="preserve">Уроки по названным предметам не только несут определенный заряд разнообразия информации, касающейся </w:t>
      </w:r>
      <w:r w:rsidRPr="00205703">
        <w:lastRenderedPageBreak/>
        <w:t>правового аспекта экологической проблемы, но и развивают логику причинно-следственного мышления, учат школьников анализировать, синтезировать и сравнивать воспринимаемые ими явления и факты общественной жизни, регулируемые нормами природоохранного права.</w:t>
      </w:r>
      <w:proofErr w:type="gramEnd"/>
      <w:r w:rsidRPr="00205703">
        <w:t xml:space="preserve"> В результате дифференцируется усваиваемый учащимися эколого-правовой материал, они начинают расчленять приобретенные ими знания в области правовой охраны природы на относительно однородные группы:</w:t>
      </w:r>
    </w:p>
    <w:p w:rsidR="00961810" w:rsidRPr="00205703" w:rsidRDefault="00961810" w:rsidP="00961810">
      <w:pPr>
        <w:numPr>
          <w:ilvl w:val="0"/>
          <w:numId w:val="1"/>
        </w:numPr>
        <w:spacing w:before="100" w:beforeAutospacing="1" w:after="100" w:afterAutospacing="1"/>
      </w:pPr>
      <w:r w:rsidRPr="00205703">
        <w:t xml:space="preserve">основные виды охраняемых законом естественных ресурсов и территорий, их значение в хозяйственной жизни общества; </w:t>
      </w:r>
    </w:p>
    <w:p w:rsidR="00961810" w:rsidRPr="00205703" w:rsidRDefault="00961810" w:rsidP="00961810">
      <w:pPr>
        <w:numPr>
          <w:ilvl w:val="0"/>
          <w:numId w:val="1"/>
        </w:numPr>
        <w:spacing w:before="100" w:beforeAutospacing="1" w:after="100" w:afterAutospacing="1"/>
      </w:pPr>
      <w:r w:rsidRPr="00205703">
        <w:t xml:space="preserve">способы отрицательного антропогенного воздействия на природу, последствия их применения; </w:t>
      </w:r>
    </w:p>
    <w:p w:rsidR="00961810" w:rsidRPr="00205703" w:rsidRDefault="00961810" w:rsidP="00961810">
      <w:pPr>
        <w:numPr>
          <w:ilvl w:val="0"/>
          <w:numId w:val="1"/>
        </w:numPr>
        <w:spacing w:before="100" w:beforeAutospacing="1" w:after="100" w:afterAutospacing="1"/>
      </w:pPr>
      <w:r w:rsidRPr="00205703">
        <w:t xml:space="preserve">элементы правовой системы контроля над природопользованием и охраной окружающей природной среды; </w:t>
      </w:r>
    </w:p>
    <w:p w:rsidR="00961810" w:rsidRPr="00205703" w:rsidRDefault="00961810" w:rsidP="00961810">
      <w:pPr>
        <w:numPr>
          <w:ilvl w:val="0"/>
          <w:numId w:val="1"/>
        </w:numPr>
        <w:spacing w:before="100" w:beforeAutospacing="1" w:after="100" w:afterAutospacing="1"/>
      </w:pPr>
      <w:r w:rsidRPr="00205703">
        <w:t>содержание, формы и методы деятельности по сохранению, восстановлению и рациональной эксплуатации природных богатств.</w:t>
      </w:r>
    </w:p>
    <w:p w:rsidR="00961810" w:rsidRPr="00205703" w:rsidRDefault="00961810" w:rsidP="00961810">
      <w:r w:rsidRPr="00205703">
        <w:br/>
        <w:t>Третий этап включает в себя 10 — 11 классы обучения в средней (полной) школе. Он характеризуется повышением теоретического уровня и усилением практической направленности занятий по географии, биологии, анатомии и физиологии человека, физике, неорганической химии и др. В результате изучения этих предметов углубляются и систематизируются природоохранительные знания и представления учащегося, продолжается формирование структуры его эколого-правового сознания. Важнейшими особенностями данного этапа является специальное рассмотрение на уроках действующих положений российского законодательства, регулирующих охрану окружающей природной среды, а также систематическое ознакомление учащихся с мероприятиями по сохранению, восстановлению и рациональному использованию генофонда, естественных свойств окружающ</w:t>
      </w:r>
      <w:r>
        <w:t xml:space="preserve">ей природной среды. </w:t>
      </w:r>
      <w:r w:rsidRPr="00205703">
        <w:br/>
        <w:t>      На основе ведущих дидактических принципов и анализа интересов и склонностей школьников были разработаны различные формы экологического воспитания. Их можно классифицировать на а) массовые, б) групповые, в) индивидуальн</w:t>
      </w:r>
      <w:r>
        <w:t>ые.</w:t>
      </w:r>
      <w:r w:rsidRPr="00205703">
        <w:br/>
        <w:t>      К массовым формам относится работа учащихся по благоустройству и озеленению помещений и территории школы, массовые природоохранные компании и праздники; конференции; экологические фестивали, ролевые игры, работы на пришкольном участке.</w:t>
      </w:r>
      <w:r w:rsidRPr="00205703">
        <w:br/>
        <w:t>      К групповым – клубные, секционные занятия юных друзей природы; факультативы по охране природы и основам экологии; кинолектории; экскурсии; туристические походы по изучению природы; экологический практикум.</w:t>
      </w:r>
      <w:r w:rsidRPr="00205703">
        <w:br/>
        <w:t>   Индивидуальные формы предполагают деятельность учащихся по подготовке докладов, бесед, лекций, наблюдения за животными и растениями; изготовление поделок, фотографирование, рисование, лепка.</w:t>
      </w:r>
      <w:r w:rsidRPr="00205703">
        <w:br/>
        <w:t>   Основными критериями эффективности массовых форм является широкое участие школьников в природоохранной деятельности, дисциплина и порядок, степень активности. Их можно выявить путем систематических наблюдений, накопления материала.</w:t>
      </w:r>
      <w:r w:rsidRPr="00205703">
        <w:br/>
        <w:t>      Критерий эффективности групповых форм экологического воспитания является, прежде всего, стабильность состава клуба, кружка, секции, достижение коллективных успехов. Здесь многое определяет содержание и методика занятий; важен при этом и успех коллектива, общественное признание его заслуг окружающими. Сознание и чувство причастности к делам такого коллектива, даже если личные результаты скромны, заставляет все членов сохранять верность ему долгие годы.</w:t>
      </w:r>
      <w:r w:rsidRPr="00205703">
        <w:br/>
        <w:t xml:space="preserve">Об эффективности индивидуальных форм экологического воспитания свидетельствует повышение интереса учащихся к изучению биологических дисциплин и охране природы, </w:t>
      </w:r>
      <w:r w:rsidRPr="00205703">
        <w:lastRenderedPageBreak/>
        <w:t>а также целенаправленное использование знаний и умений природоохранной деятельности.</w:t>
      </w:r>
      <w:r w:rsidRPr="00205703">
        <w:br/>
        <w:t xml:space="preserve">   Начальный этап построения воспитательного процесса </w:t>
      </w:r>
      <w:proofErr w:type="gramStart"/>
      <w:r w:rsidRPr="00205703">
        <w:t>характеризуется</w:t>
      </w:r>
      <w:proofErr w:type="gramEnd"/>
      <w:r w:rsidRPr="00205703">
        <w:t xml:space="preserve"> прежде всего вовлечением учащихся в предметно-преобразующую деятельность среди природы. Цели этапа – приучение школьников к разумному природопользованию, труду, сбережению естественных ресурсов, усвоению практического опыта отношений к естественной среде. Участие в деятельности, особенно когда она осуществляется в коллективных формах, выявляет способность считаться с товарищами, оказывать им помощь, сочетать деловые и личные интересы, ориентироваться на правила поведения среди природы.</w:t>
      </w:r>
      <w:r w:rsidRPr="00205703">
        <w:br/>
        <w:t xml:space="preserve">   На втором этапе построения воспитательного процесса ведущей стала учебная деятельность школьников. Не будучи </w:t>
      </w:r>
      <w:proofErr w:type="gramStart"/>
      <w:r w:rsidRPr="00205703">
        <w:t>включенной</w:t>
      </w:r>
      <w:proofErr w:type="gramEnd"/>
      <w:r w:rsidRPr="00205703">
        <w:t xml:space="preserve"> непосредственно в труд, охрану природы, она помогла систематизировать впечатления о природе и личной деятельности, открыла возможность соединить практику взаимодействия с природой и образованием. Разные ее виды дополняют друг друга: учебная способствует теории и практике взаимодействия общества и природы, овладению приемами причинного мышления в области экологии; игра формирует опыт понятия экологически целесообразных решений, общественно-полезная деятельность служит приобретению опыта принятия экологических решений, позволяет внести реальный вклад в изучение и охрану местных экосистем, пропага</w:t>
      </w:r>
      <w:r>
        <w:t>нду экологических идей.</w:t>
      </w:r>
      <w:r w:rsidRPr="00205703">
        <w:br/>
        <w:t>   Успех экологического воспитания и образования в школе зависит от использования разнообразных форм работы, их разумного сочетания. Эффективность определяется также преемственностью деятельности учащихся в условиях школы и условиях окружающей среды.</w:t>
      </w:r>
      <w:r w:rsidRPr="00205703">
        <w:br/>
        <w:t>   В курсе биологии уделяется большое внимание формированию знаний учащихся о правилах индивидуального поведения в природе. Учащимся разъясняется, что соблюдение правил поведения при общении с природой - одна из важнейших мер охраны природы. Важным примером формирования у учащихся знаний о правилах поведения в природе являются упражнения в применении этих правил на практик</w:t>
      </w:r>
      <w:proofErr w:type="gramStart"/>
      <w:r w:rsidRPr="00205703">
        <w:t>е-</w:t>
      </w:r>
      <w:proofErr w:type="gramEnd"/>
      <w:r w:rsidRPr="00205703">
        <w:t xml:space="preserve"> на предметных уроках, уроках-экскурсиях. По биологии проводятся экскурсии с целью ознакомления и изучения поверхности и растительности окружающей местности, выявления их особенностей. Но вся работа лишь тогда окажет влияние на чувства и развитие учащихся, если у них будет свой собственный опыт общения с природой. Поэтому большое место в системе работы по воспитанию любви к природе должны занять экскурсии, прогулки, походы. Они могут быть связаны с изучением программного материала, носить краеведческий характер, могут быть просто посвящены знакомству с природой. Но следует иметь в виду, что в процессе экскурсий в природу мы должны решать и задачи эстетического воспитания. К. Д. Ушинский писал: «А воля, а простор, природа, прекрасные окрестности городка, а эти душистые овраги и полыхающие поля, а розовая весна и золотистая осень разве не были нашими воспитателями? Зовите меня варваром в педагогике, но я вынес из впечатлений моей жизни глубокое убеждение, что прекрасный ландшафт имеет такое огромное воспитательное значение в развитие молодой души, с которой трудно соперни</w:t>
      </w:r>
      <w:r>
        <w:t>чать влиянию педагога».</w:t>
      </w:r>
      <w:r w:rsidRPr="00205703">
        <w:br/>
        <w:t>   Не так это легко – научить учащегося замечать прекрасное в природе. Прежде всего, это должен видеть и чувствовать сам учитель. Обычно охрану природы сводят лишь к вопросам о зеленых насаждениях. Ее же нужно рассматривать гораздо шире. Во время экскурсий, прогулок по окрестностям дети могут встретиться, например, с загрязненными родниками. Очистить родник от мусора – дело рук каждого. Если экскурсия проходит в местности, для поверхности которой характерны овраги и балки, то и здесь дети могут приложить свои силы в борьбе с оврагами. Чрезвычайно важно научить детей самих искать такие полезные дела.</w:t>
      </w:r>
      <w:r w:rsidRPr="00205703">
        <w:br/>
        <w:t>   </w:t>
      </w:r>
      <w:proofErr w:type="gramStart"/>
      <w:r w:rsidRPr="00205703">
        <w:t xml:space="preserve">Важнейшей задачей экологического </w:t>
      </w:r>
      <w:r>
        <w:t>образования является теоретичес</w:t>
      </w:r>
      <w:r w:rsidRPr="00205703">
        <w:t xml:space="preserve">кое освоение школьниками знаний о природе, о ее ценностях, деятельности в ней человека, об </w:t>
      </w:r>
      <w:r w:rsidRPr="00205703">
        <w:lastRenderedPageBreak/>
        <w:t>экологических проблемах и путях их решения на производстве, в быту, в процессе отдыха (включая экологические нормы и правила поведения) и т. д. Эта задача решается главным образом в процессе самообразования, на занятиях кружка или школьного клуба по охране природы.</w:t>
      </w:r>
      <w:proofErr w:type="gramEnd"/>
      <w:r w:rsidRPr="00205703">
        <w:t xml:space="preserve"> Здесь имеются все необходимые условия для эффективного педагогического управления процессом теоретического усвоения экологических знаний. Хочется обратить внимание на сочетание таких форм организации работы, как кружок – школьный клуб (экологического направления). Как привило, учащиеся  активно занимаются в кружках с природоохранительной тематикой. Школьный клуб ориентирован преимущественно на познавательную и простейшую практическую деятельность учащихся начальных классов. Разработка экологически грамотных проектов устройства школьного участка, экологической тропы, маршрутов экологических экспедиций по родному краю, участие в организации и осуществлении их с привлечением школьников младших классов, школьных тематических вечеров, выставок, дня окружающей среды – вся эта деятельность может быть успешно организованы в школьном клубе.</w:t>
      </w:r>
    </w:p>
    <w:p w:rsidR="00961810" w:rsidRPr="00205703" w:rsidRDefault="00961810" w:rsidP="00961810">
      <w:pPr>
        <w:spacing w:before="100" w:beforeAutospacing="1" w:after="100" w:afterAutospacing="1"/>
        <w:outlineLvl w:val="3"/>
        <w:rPr>
          <w:b/>
          <w:bCs/>
        </w:rPr>
      </w:pPr>
      <w:r w:rsidRPr="00205703">
        <w:rPr>
          <w:b/>
          <w:bCs/>
        </w:rPr>
        <w:t xml:space="preserve"> Экологическое воспитание на уроках биологии. Практическая деятельность учителя</w:t>
      </w:r>
    </w:p>
    <w:p w:rsidR="00961810" w:rsidRPr="00205703" w:rsidRDefault="00961810" w:rsidP="00961810">
      <w:r w:rsidRPr="00205703">
        <w:t xml:space="preserve">   Психологи утверждают, что интерес познания возникает там, где новое может вступить в связь с прошлым опытом, то есть </w:t>
      </w:r>
      <w:proofErr w:type="gramStart"/>
      <w:r w:rsidRPr="00205703">
        <w:t>находится</w:t>
      </w:r>
      <w:proofErr w:type="gramEnd"/>
      <w:r w:rsidRPr="00205703">
        <w:t xml:space="preserve"> в зоне ближайшего развития. Не вызывает интереса как хорошо знакомое, так и совершенно неизвестное.  Для диагностики и оценки «зоны ближайшего развития» необходимо учитывать учебные возможности, которые являются сложной интегративной системой, куда входят две составляющие: общая обучаемость и интеллектуальная работоспособность. Обучаемость  определяют как способность школьников к усвоению знаний, умений и навыков, восприимчивость к обучению</w:t>
      </w:r>
      <w:proofErr w:type="gramStart"/>
      <w:r w:rsidRPr="00205703">
        <w:t xml:space="preserve"> Н</w:t>
      </w:r>
      <w:proofErr w:type="gramEnd"/>
      <w:r w:rsidRPr="00205703">
        <w:t xml:space="preserve">а обучаемость влияют и другие особенности психики: внимание, память, мотивация, определенные особенности характера. Степень </w:t>
      </w:r>
      <w:proofErr w:type="spellStart"/>
      <w:r w:rsidRPr="00205703">
        <w:t>сформированности</w:t>
      </w:r>
      <w:proofErr w:type="spellEnd"/>
      <w:r w:rsidRPr="00205703">
        <w:t xml:space="preserve"> тех качеств ума, от которых зависит продуктивность учебной деятельности, определяет </w:t>
      </w:r>
      <w:r>
        <w:t xml:space="preserve">уровень обучаемости. </w:t>
      </w:r>
      <w:r w:rsidRPr="00205703">
        <w:t xml:space="preserve"> Поэтому, подходя к организации учебного процесса в рамках развивающего обучения, мы должны обеспечить внутреннее принятие учащимися большого объема материала. На данном этапе существует много образовательных методик, позволяющих решать данную проблему. Это - создание учащимися разнообразных проектов, рефератов, исследовательских работ. Данные технологии дают возможность самостоятельного поиска решения той или иной проблемы, выработки творческого мышления, а так же самоутверждения среди товарищей.</w:t>
      </w:r>
      <w:r w:rsidRPr="00205703">
        <w:br/>
        <w:t xml:space="preserve">   На  уроках биологии желательно применять адаптивные технологии личностно – ориентированного, проблемного, модульного обучения. </w:t>
      </w:r>
      <w:proofErr w:type="gramStart"/>
      <w:r w:rsidRPr="00205703">
        <w:t>Данные методики используют в целом и частично при разработке педагогической деятельности для отдельных тем, разделов по биологии, применяя умелое сочетание разных форм учебной деятельности: наблюдение, семинары, игры, самостоятельные работы исследовательского характера, защита творческих групп и т. д.</w:t>
      </w:r>
      <w:r w:rsidRPr="00205703">
        <w:br/>
        <w:t xml:space="preserve">   Основной педагогической целью нашей работы является формирование экологического сознания личности, при котором ученик воспринимает себя как часть природного сообщества, понимает </w:t>
      </w:r>
      <w:proofErr w:type="spellStart"/>
      <w:r w:rsidRPr="00205703">
        <w:t>самоценность</w:t>
      </w:r>
      <w:proofErr w:type="spellEnd"/>
      <w:r w:rsidRPr="00205703">
        <w:t xml:space="preserve"> природы, считает</w:t>
      </w:r>
      <w:proofErr w:type="gramEnd"/>
      <w:r w:rsidRPr="00205703">
        <w:t xml:space="preserve"> высшей ценностью гармоничное развитие природы и общества. </w:t>
      </w:r>
      <w:r w:rsidRPr="00205703">
        <w:br/>
        <w:t xml:space="preserve">Основные задачи, которые мы поставили для достижения этой цели </w:t>
      </w:r>
      <w:proofErr w:type="gramStart"/>
      <w:r w:rsidRPr="00205703">
        <w:t>-э</w:t>
      </w:r>
      <w:proofErr w:type="gramEnd"/>
      <w:r w:rsidRPr="00205703">
        <w:t>то:</w:t>
      </w:r>
    </w:p>
    <w:p w:rsidR="00961810" w:rsidRPr="00205703" w:rsidRDefault="00961810" w:rsidP="00961810">
      <w:pPr>
        <w:numPr>
          <w:ilvl w:val="0"/>
          <w:numId w:val="2"/>
        </w:numPr>
        <w:spacing w:before="100" w:beforeAutospacing="1" w:after="100" w:afterAutospacing="1"/>
      </w:pPr>
      <w:r w:rsidRPr="00205703">
        <w:t xml:space="preserve">Практически изучить природу местного края; </w:t>
      </w:r>
    </w:p>
    <w:p w:rsidR="00961810" w:rsidRPr="00205703" w:rsidRDefault="00961810" w:rsidP="00961810">
      <w:pPr>
        <w:numPr>
          <w:ilvl w:val="0"/>
          <w:numId w:val="2"/>
        </w:numPr>
        <w:spacing w:before="100" w:beforeAutospacing="1" w:after="100" w:afterAutospacing="1"/>
      </w:pPr>
      <w:r w:rsidRPr="00205703">
        <w:t xml:space="preserve">Обучить учащихся навыкам исследовательской работы и разным способам обработки результатов; </w:t>
      </w:r>
    </w:p>
    <w:p w:rsidR="00961810" w:rsidRPr="00205703" w:rsidRDefault="00961810" w:rsidP="00961810">
      <w:pPr>
        <w:numPr>
          <w:ilvl w:val="0"/>
          <w:numId w:val="2"/>
        </w:numPr>
        <w:spacing w:before="100" w:beforeAutospacing="1" w:after="100" w:afterAutospacing="1"/>
      </w:pPr>
      <w:r w:rsidRPr="00205703">
        <w:t>Воспитать бережное отношение к природе родного края.</w:t>
      </w:r>
    </w:p>
    <w:p w:rsidR="00961810" w:rsidRDefault="00961810" w:rsidP="00961810">
      <w:r w:rsidRPr="00205703">
        <w:lastRenderedPageBreak/>
        <w:br/>
        <w:t>    </w:t>
      </w:r>
    </w:p>
    <w:p w:rsidR="00961810" w:rsidRDefault="00961810" w:rsidP="00961810"/>
    <w:p w:rsidR="00961810" w:rsidRPr="00205703" w:rsidRDefault="00961810" w:rsidP="00961810">
      <w:r w:rsidRPr="00205703">
        <w:t xml:space="preserve">  Исследовательская деятельность учащихся основывается </w:t>
      </w:r>
      <w:proofErr w:type="gramStart"/>
      <w:r w:rsidRPr="00205703">
        <w:t>на</w:t>
      </w:r>
      <w:proofErr w:type="gramEnd"/>
      <w:r w:rsidRPr="00205703">
        <w:t>:</w:t>
      </w:r>
    </w:p>
    <w:p w:rsidR="00961810" w:rsidRPr="00205703" w:rsidRDefault="00961810" w:rsidP="00961810">
      <w:pPr>
        <w:numPr>
          <w:ilvl w:val="0"/>
          <w:numId w:val="3"/>
        </w:numPr>
        <w:spacing w:before="100" w:beforeAutospacing="1" w:after="100" w:afterAutospacing="1"/>
      </w:pPr>
      <w:r w:rsidRPr="00205703">
        <w:t xml:space="preserve">Жизненном </w:t>
      </w:r>
      <w:proofErr w:type="gramStart"/>
      <w:r w:rsidRPr="00205703">
        <w:t>опыте</w:t>
      </w:r>
      <w:proofErr w:type="gramEnd"/>
      <w:r w:rsidRPr="00205703">
        <w:t xml:space="preserve"> учащихся (знания должны быть личностно значимы); </w:t>
      </w:r>
    </w:p>
    <w:p w:rsidR="00961810" w:rsidRPr="00205703" w:rsidRDefault="00961810" w:rsidP="00961810">
      <w:pPr>
        <w:numPr>
          <w:ilvl w:val="0"/>
          <w:numId w:val="3"/>
        </w:numPr>
        <w:spacing w:before="100" w:beforeAutospacing="1" w:after="100" w:afterAutospacing="1"/>
      </w:pPr>
      <w:r w:rsidRPr="00205703">
        <w:t xml:space="preserve">Наглядности (можно увидеть, потрогать); </w:t>
      </w:r>
    </w:p>
    <w:p w:rsidR="00961810" w:rsidRPr="00205703" w:rsidRDefault="00961810" w:rsidP="00961810">
      <w:pPr>
        <w:numPr>
          <w:ilvl w:val="0"/>
          <w:numId w:val="3"/>
        </w:numPr>
        <w:spacing w:before="100" w:beforeAutospacing="1" w:after="100" w:afterAutospacing="1"/>
      </w:pPr>
      <w:r w:rsidRPr="00205703">
        <w:t>Ситуации «успеха» (если вы это запомните, то вам это пригодится).</w:t>
      </w:r>
    </w:p>
    <w:p w:rsidR="00961810" w:rsidRPr="00205703" w:rsidRDefault="00961810" w:rsidP="00961810">
      <w:r w:rsidRPr="00205703">
        <w:t>      Работа  осуществляется в трех направлениях:</w:t>
      </w:r>
    </w:p>
    <w:p w:rsidR="00961810" w:rsidRPr="00205703" w:rsidRDefault="00961810" w:rsidP="00961810">
      <w:pPr>
        <w:numPr>
          <w:ilvl w:val="0"/>
          <w:numId w:val="4"/>
        </w:numPr>
        <w:spacing w:before="100" w:beforeAutospacing="1" w:after="100" w:afterAutospacing="1"/>
      </w:pPr>
      <w:r w:rsidRPr="00205703">
        <w:t xml:space="preserve">На уроке; </w:t>
      </w:r>
    </w:p>
    <w:p w:rsidR="00961810" w:rsidRPr="00205703" w:rsidRDefault="00961810" w:rsidP="00961810">
      <w:pPr>
        <w:numPr>
          <w:ilvl w:val="0"/>
          <w:numId w:val="4"/>
        </w:numPr>
        <w:spacing w:before="100" w:beforeAutospacing="1" w:after="100" w:afterAutospacing="1"/>
      </w:pPr>
      <w:r w:rsidRPr="00205703">
        <w:t xml:space="preserve">Во внеклассной работе; </w:t>
      </w:r>
    </w:p>
    <w:p w:rsidR="00961810" w:rsidRPr="00205703" w:rsidRDefault="00961810" w:rsidP="00961810">
      <w:pPr>
        <w:numPr>
          <w:ilvl w:val="0"/>
          <w:numId w:val="4"/>
        </w:numPr>
        <w:spacing w:before="100" w:beforeAutospacing="1" w:after="100" w:afterAutospacing="1"/>
      </w:pPr>
      <w:r w:rsidRPr="00205703">
        <w:t>При работе с родителями.</w:t>
      </w:r>
    </w:p>
    <w:p w:rsidR="00961810" w:rsidRPr="00205703" w:rsidRDefault="00961810" w:rsidP="00961810">
      <w:r w:rsidRPr="00205703">
        <w:br/>
        <w:t>Так, например, в 6 классе в теме «Общее знакомство с растениями» изучение жизненных форм растений происходит на экскурсии. В теме «Растительные сообщества» фитоценоз рассматривается на примере соснового леса. В 7 классе в теме «Общие сведения о многообразии животных» понятия темы рассматриваются на сообществах животных, которые знакомы учащимся (кошках, собаках).</w:t>
      </w:r>
      <w:r w:rsidRPr="00205703">
        <w:br/>
        <w:t>   </w:t>
      </w:r>
      <w:proofErr w:type="gramStart"/>
      <w:r w:rsidRPr="00205703">
        <w:t>На уроках биологии реальная исследовательская деятельность может быть организованна в процессе выполнения лабораторных работ по инструктивным карточкам, самостоятельных работ с дополнительной литературой, написание и защита рефератов, ролевые игры, имеющие проблемный характер и исследовательскую направленность. [7,5-12]Опыт работы показал, что проблемы перехода ученика из пассивного объекта обучения к деятельной творческой личности достаточно эффективно решаются в процессе использования групповой формы организации</w:t>
      </w:r>
      <w:proofErr w:type="gramEnd"/>
      <w:r w:rsidRPr="00205703">
        <w:t xml:space="preserve"> познавательной деятельности учащихся. Общая схема этих уроков следующая: учащиеся с разным уровнем знаний по предмету объединяются в группы по 3 - 4 человека и получают задания, содержание которых рассчитано на работу всего коллектива.  По окончании урока группа составляет отчет и выступает с сообщением о проделанной работе. Каждая группа сама решает, как оформить результаты, как распределить роли и т. д. Образовательный проце</w:t>
      </w:r>
      <w:proofErr w:type="gramStart"/>
      <w:r w:rsidRPr="00205703">
        <w:t>сс в шк</w:t>
      </w:r>
      <w:proofErr w:type="gramEnd"/>
      <w:r w:rsidRPr="00205703">
        <w:t xml:space="preserve">оле предоставляет каждому ученику возможность реализовать себя в познании и учебной деятельности, опираясь на свои способности, склонности, интересы. </w:t>
      </w:r>
      <w:r w:rsidRPr="00205703">
        <w:br/>
        <w:t>   Тематика исследований чрезвычайно разнообразна. Главное, чтобы работа соответствовала интересам ученика, его возрастным, индивидуальным и интеллектуальным возможностям. Для наблюдений и исследований отбираются такие объекты и явления, которые наиболее типично и ярко отражают существенные стороны местных природных условий, доступны для систематических и регулярных наблюдений. Они могут быть использованы в учебном процессе для формирования и развития у учащихся биологических и экологических понятий, логического мышления, познавательных интересов, совершенствование практических умений и навыков.</w:t>
      </w:r>
      <w:r w:rsidRPr="00205703">
        <w:br/>
        <w:t>Практика показала, что в школе разумно сочетание разных форм исследовательской деятельности школьников.  Наиболее значимыми из них являются: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t xml:space="preserve">наблюдения над растениями и животными, изучение </w:t>
      </w:r>
      <w:proofErr w:type="gramStart"/>
      <w:r w:rsidRPr="00205703">
        <w:t>жизненных</w:t>
      </w:r>
      <w:proofErr w:type="gramEnd"/>
      <w:r w:rsidRPr="00205703">
        <w:t xml:space="preserve"> функции организма; 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t xml:space="preserve">опытно – практическая работа на пришкольном участке; 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t xml:space="preserve">изучение флоры и фауны местных биоценозов методом наблюдения в природе; 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t xml:space="preserve">фенологические наблюдения; 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t xml:space="preserve">изготовление наглядных пособий по различным разделам; </w:t>
      </w:r>
    </w:p>
    <w:p w:rsidR="00961810" w:rsidRPr="00205703" w:rsidRDefault="00961810" w:rsidP="00961810">
      <w:pPr>
        <w:numPr>
          <w:ilvl w:val="0"/>
          <w:numId w:val="5"/>
        </w:numPr>
        <w:spacing w:before="100" w:beforeAutospacing="1" w:after="100" w:afterAutospacing="1"/>
      </w:pPr>
      <w:r w:rsidRPr="00205703">
        <w:lastRenderedPageBreak/>
        <w:t>разработка тематических сценариев игр, утренников, вечеров.</w:t>
      </w:r>
    </w:p>
    <w:p w:rsidR="00961810" w:rsidRPr="00205703" w:rsidRDefault="00961810" w:rsidP="00961810">
      <w:pPr>
        <w:spacing w:after="240"/>
      </w:pPr>
      <w:r w:rsidRPr="00205703">
        <w:br/>
        <w:t> С учащимися 5 – х и 6 – х. классов мы изучаем  растительность, произрастающую на территории школы и микрорайона. Уточняем, какие жизненные формы встречаются</w:t>
      </w:r>
      <w:proofErr w:type="gramStart"/>
      <w:r w:rsidRPr="00205703">
        <w:t xml:space="preserve"> ;</w:t>
      </w:r>
      <w:proofErr w:type="gramEnd"/>
      <w:r w:rsidRPr="00205703">
        <w:t xml:space="preserve"> сколько видов деревьев, травянистых дикорастущих растений, какие культуры, сорта выращивают у себя жители микрорайона. В 7 – м и 8 – м классе мы изучаем животный мир  прилегающей территории. Какие виды домашних животных содержатся на подворье, их количество, породы, возрастной и половой состав. Изучаем заболевания домашних животных, меры их предупреждения, пути передачи человеку. С учащимися 9 – </w:t>
      </w:r>
      <w:proofErr w:type="spellStart"/>
      <w:r w:rsidRPr="00205703">
        <w:t>го</w:t>
      </w:r>
      <w:proofErr w:type="spellEnd"/>
      <w:r w:rsidRPr="00205703">
        <w:t xml:space="preserve"> класса  мы начали изучать демографические показатели нашего микрорайона. Подсчитали количество человек, проживающих в микрорайоне, смертность, рождаемость, возрастной и половой состав, а также социальное положение, миграции, национальности. По полученным данным были составлены графики, диаграммы, таблицы, которые применяются на уроках.</w:t>
      </w:r>
      <w:r w:rsidRPr="00205703">
        <w:br/>
        <w:t xml:space="preserve">   При организации учебного процесса особое внимание уделяется играм. Об игре как средстве воспитания писали многие отечественные педагоги и психологи: К.Д. Ушинский, Л.С. Выготский, Д.Б. </w:t>
      </w:r>
      <w:proofErr w:type="spellStart"/>
      <w:r w:rsidRPr="00205703">
        <w:t>Эльконин</w:t>
      </w:r>
      <w:proofErr w:type="spellEnd"/>
      <w:r w:rsidRPr="00205703">
        <w:t>. В своей деятельности используем различные игры: игры с правилами, дидактические, творческие.</w:t>
      </w:r>
      <w:r w:rsidRPr="00205703">
        <w:br/>
        <w:t>   В учебном процессе игру можно применить практически на каждом этапе урока – при проведении опроса и закрепления материала, как домашнее задание (кроссворд, викторина) или как вариант проведения обобщающего урока. Так, например, обобщающий урок по теме «Рыбы» в 7 классе проводится в форме игры «</w:t>
      </w:r>
      <w:proofErr w:type="spellStart"/>
      <w:r w:rsidRPr="00205703">
        <w:t>Биоком</w:t>
      </w:r>
      <w:proofErr w:type="spellEnd"/>
      <w:r w:rsidRPr="00205703">
        <w:t>». Кроме этого</w:t>
      </w:r>
      <w:proofErr w:type="gramStart"/>
      <w:r w:rsidRPr="00205703">
        <w:t xml:space="preserve"> ,</w:t>
      </w:r>
      <w:proofErr w:type="gramEnd"/>
      <w:r w:rsidRPr="00205703">
        <w:t xml:space="preserve"> игры можно использовать и во внеклассной работе при проведении недель экологии, биологии и т.д. В дидактических играх должно быть обязательное наличие увлекательной задачи, решение которой требует умственного усилия, преодоление трудностей. Обучение в игре должно сочетаться с занимательностью, шуткой, юмором. Для детей постарше можно предложить самим подобрать вопросы к викторинам, составить экологическое лото, придумать самим игру. Из игр с правилами мы проводим «Поле чудес», «Счастливый случай», «Кто хочет стать отличником», «Что? Где? Когда?», «Звездный час». Ежегодно в нашей школе проводятся предметные недели, посвященные определенной теме: </w:t>
      </w:r>
      <w:proofErr w:type="gramStart"/>
      <w:r w:rsidRPr="00205703">
        <w:t>«Домашние животные», «Комнатные растения», «Заказник Степной», «Мир глазами детей», «Цветы вокруг нас» и т. д. Во время этих мероприятий учащиеся участвуют в конкурсах рисунков, плакатов, выпускают экологические календари, проводят викторины, беседы, утренники, вечера.</w:t>
      </w:r>
      <w:proofErr w:type="gramEnd"/>
      <w:r w:rsidRPr="00205703">
        <w:br/>
        <w:t>   При работе с родителями организуются родительские собрания совместно с учениками, где родители со своими детьми играют в «Звездный час».  При организации конференций, поездок  на фестивали, конкурсы родители принимают активное участие и понимают важность таких мероприятий.</w:t>
      </w:r>
      <w:r w:rsidRPr="00205703">
        <w:br/>
        <w:t>      Использование новых информационных технологий в процессе обучения позволяет добиться качественно более высокого уровня наглядности уроков, в том числе и биологии. Значительно расширяет возможности активизации деятельности школьников, а непрерывная обратная связь оживляет учебный процесс, способствует повышению его динамизма, что, в конечном счете, ведет к формированию положительного отношения учащихся к изучаемому материалу.</w:t>
      </w:r>
      <w:r w:rsidRPr="00205703">
        <w:br/>
        <w:t>   </w:t>
      </w:r>
      <w:proofErr w:type="gramStart"/>
      <w:r w:rsidRPr="00205703">
        <w:t>Так, например, ключевые понятия курса «Растения» 6 класса – это «фотосинтез», «автотрофные организмы», «автотрофное питание».</w:t>
      </w:r>
      <w:proofErr w:type="gramEnd"/>
      <w:r w:rsidRPr="00205703">
        <w:t xml:space="preserve"> Если они правильно сформированы, то это позволяет избежать многих ошибок. Но на изучение данных понятий отводится 1 урок. Опыты, доказывающие процесс фотосинтеза в условиях короткого зимнего дня и низкой температуры, показать практически невозможно. Все они требуют предварительной подготовки и достаточно длительны во времени. В результате, так и не вникнув в эту проблему, ученики «шагают дальше». Но выход все же есть, возможности </w:t>
      </w:r>
      <w:r w:rsidRPr="00205703">
        <w:lastRenderedPageBreak/>
        <w:t>современной фотосъемки – это недорогие «мыльницы», дающие приемлемое качество снимков и заинтересованные ученики, позволяют провести опыты, не спеша и показать всем их результаты в классе. С помощью сканера наиболее удачные снимки переносятся в компьютер и включаются в мультимедийную презентацию. Кроме использования компьютера для демонстрации труднопроходимых опытов, его можно применять для моделирования сложных биологических и экологических процессов, выделяя их основные моменты. В теме «экосистемы» можно смоделировать последствия «выпадения» какого – либо звена из цепи питания, изучаемой экосистемы или возможные варианты изменения биоценозов под влиянием хозяйственной деятельности человека. Работа с подобными моделями будет способствовать более глубокому пониманию изучаемого материала и развитию у школьников навыков исследовательской работы.</w:t>
      </w:r>
    </w:p>
    <w:p w:rsidR="00961810" w:rsidRDefault="00961810" w:rsidP="00961810">
      <w:r w:rsidRPr="00205703">
        <w:t>Актуальность взаимодействия общества и природной среды выдвинула школой задачу формирования у детей ответственного отношения к природе. Педагоги и родители осознают важность обучения школьников правилам поведения в природе. И чем раньше начинается работа по экологическому воспитанию учащихся, тем большим будет ее педагогическая результативность. При этом в тесной взаимосвязи должны выступать все формы и виды учебной и внеклассной деятельности детей.</w:t>
      </w:r>
      <w:r w:rsidRPr="00205703">
        <w:br/>
        <w:t xml:space="preserve">   Основные причины </w:t>
      </w:r>
      <w:proofErr w:type="spellStart"/>
      <w:r w:rsidRPr="00205703">
        <w:t>малоэффективности</w:t>
      </w:r>
      <w:proofErr w:type="spellEnd"/>
      <w:r w:rsidRPr="00205703">
        <w:t xml:space="preserve"> кроются в том, что конечная цель экологического образования – ответственное отношение к окружающей среде – сложное комплексное образование, и в связи с этим, один учебный предмет, формирующий в основном </w:t>
      </w:r>
      <w:proofErr w:type="gramStart"/>
      <w:r w:rsidRPr="00205703">
        <w:t>естественно-научные</w:t>
      </w:r>
      <w:proofErr w:type="gramEnd"/>
      <w:r w:rsidRPr="00205703">
        <w:t xml:space="preserve"> знания по биологической экологии, справится с формированием многогранного отношения младших школьников к природной и социальной среде не может.</w:t>
      </w:r>
      <w:r w:rsidRPr="00205703">
        <w:br/>
        <w:t>   Проблема экологического воспитания и образования существовала, и будет существовать на протяжении развития общества. Правильное экологическое воспитание позволит в дальнейшем предотвратить многие экологические проблемы человечества. Именно в  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позже и не останутся незамеченными. Постановка цели и задач экологического воспитания позволила определить содержание воспитательного процесса. Выделены основные этапы сущности процесса воспитания, тенденции и формы экологического воспитания. Для каждой формы выделены основные критерии эффективности: массовость, стабильность, умение применять экологические знания. Показателями воспитанной личности служат: экологические знания, умения, практические результаты, которые выражаются в выполнении учащимися общественно-полезной работы по охране прир</w:t>
      </w:r>
      <w:r>
        <w:t>оды. И все это в огромной мере,</w:t>
      </w:r>
      <w:r w:rsidRPr="00205703">
        <w:t xml:space="preserve"> как мы показали, можно формировать в процессе обучения биологии.</w:t>
      </w:r>
    </w:p>
    <w:p w:rsidR="00B02455" w:rsidRDefault="00B02455">
      <w:bookmarkStart w:id="0" w:name="_GoBack"/>
      <w:bookmarkEnd w:id="0"/>
    </w:p>
    <w:sectPr w:rsidR="00B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DE1"/>
    <w:multiLevelType w:val="multilevel"/>
    <w:tmpl w:val="BAA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7934"/>
    <w:multiLevelType w:val="multilevel"/>
    <w:tmpl w:val="1E8C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A66DD"/>
    <w:multiLevelType w:val="multilevel"/>
    <w:tmpl w:val="F18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5440E"/>
    <w:multiLevelType w:val="multilevel"/>
    <w:tmpl w:val="1BFA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82D38"/>
    <w:multiLevelType w:val="multilevel"/>
    <w:tmpl w:val="050C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10"/>
    <w:rsid w:val="00961810"/>
    <w:rsid w:val="00B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2016-03-29T06:39:00Z</dcterms:created>
  <dcterms:modified xsi:type="dcterms:W3CDTF">2016-03-29T06:40:00Z</dcterms:modified>
</cp:coreProperties>
</file>